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603" w:rsidRDefault="00074603" w:rsidP="005E49F8">
      <w:pPr>
        <w:jc w:val="center"/>
        <w:rPr>
          <w:b/>
          <w:sz w:val="28"/>
          <w:szCs w:val="28"/>
        </w:rPr>
      </w:pPr>
      <w:r w:rsidRPr="008710EF">
        <w:rPr>
          <w:rFonts w:ascii="Gill Sans MT" w:hAnsi="Gill Sans MT" w:cs="Arial"/>
          <w:b/>
          <w:bCs/>
          <w:noProof/>
          <w:color w:val="4F6228" w:themeColor="accent3" w:themeShade="80"/>
          <w:sz w:val="23"/>
          <w:szCs w:val="23"/>
        </w:rPr>
        <w:drawing>
          <wp:inline distT="0" distB="0" distL="0" distR="0">
            <wp:extent cx="1095375" cy="638175"/>
            <wp:effectExtent l="19050" t="0" r="9525" b="0"/>
            <wp:docPr id="4" name="Picture 4" descr="CCRI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RI logo "/>
                    <pic:cNvPicPr>
                      <a:picLocks noChangeAspect="1" noChangeArrowheads="1"/>
                    </pic:cNvPicPr>
                  </pic:nvPicPr>
                  <pic:blipFill>
                    <a:blip r:embed="rId9"/>
                    <a:srcRect/>
                    <a:stretch>
                      <a:fillRect/>
                    </a:stretch>
                  </pic:blipFill>
                  <pic:spPr bwMode="auto">
                    <a:xfrm>
                      <a:off x="0" y="0"/>
                      <a:ext cx="1095375" cy="638175"/>
                    </a:xfrm>
                    <a:prstGeom prst="rect">
                      <a:avLst/>
                    </a:prstGeom>
                    <a:noFill/>
                    <a:ln w="9525">
                      <a:noFill/>
                      <a:miter lim="800000"/>
                      <a:headEnd/>
                      <a:tailEnd/>
                    </a:ln>
                  </pic:spPr>
                </pic:pic>
              </a:graphicData>
            </a:graphic>
          </wp:inline>
        </w:drawing>
      </w:r>
    </w:p>
    <w:p w:rsidR="005E49F8" w:rsidRDefault="00B43DCD" w:rsidP="00B43DCD">
      <w:pPr>
        <w:spacing w:after="0"/>
        <w:jc w:val="center"/>
        <w:rPr>
          <w:b/>
          <w:sz w:val="28"/>
          <w:szCs w:val="28"/>
        </w:rPr>
      </w:pPr>
      <w:r>
        <w:rPr>
          <w:b/>
          <w:sz w:val="28"/>
          <w:szCs w:val="28"/>
        </w:rPr>
        <w:t>Department of Performing Arts</w:t>
      </w:r>
    </w:p>
    <w:p w:rsidR="00B43DCD" w:rsidRDefault="00B43DCD" w:rsidP="005E49F8">
      <w:pPr>
        <w:jc w:val="center"/>
        <w:rPr>
          <w:b/>
          <w:sz w:val="28"/>
          <w:szCs w:val="28"/>
        </w:rPr>
      </w:pPr>
      <w:r>
        <w:rPr>
          <w:b/>
          <w:sz w:val="28"/>
          <w:szCs w:val="28"/>
        </w:rPr>
        <w:t>Applied Music Syllabus—Major Instrument/Voice</w:t>
      </w:r>
    </w:p>
    <w:p w:rsidR="005E49F8" w:rsidRPr="00DE0E01" w:rsidRDefault="00B43DCD" w:rsidP="005E49F8">
      <w:pPr>
        <w:rPr>
          <w:b/>
          <w:sz w:val="24"/>
          <w:szCs w:val="24"/>
        </w:rPr>
      </w:pPr>
      <w:r>
        <w:rPr>
          <w:b/>
          <w:sz w:val="24"/>
          <w:szCs w:val="24"/>
        </w:rPr>
        <w:t>MUSC</w:t>
      </w:r>
      <w:r w:rsidR="007E0E32">
        <w:rPr>
          <w:b/>
          <w:sz w:val="24"/>
          <w:szCs w:val="24"/>
        </w:rPr>
        <w:t>1240-2630</w:t>
      </w:r>
      <w:r w:rsidR="005E49F8" w:rsidRPr="00DE0E01">
        <w:rPr>
          <w:b/>
          <w:sz w:val="24"/>
          <w:szCs w:val="24"/>
        </w:rPr>
        <w:t xml:space="preserve">, </w:t>
      </w:r>
      <w:r>
        <w:rPr>
          <w:b/>
          <w:sz w:val="24"/>
          <w:szCs w:val="24"/>
        </w:rPr>
        <w:t xml:space="preserve">2 </w:t>
      </w:r>
      <w:r w:rsidR="005E49F8" w:rsidRPr="00DE0E01">
        <w:rPr>
          <w:b/>
          <w:sz w:val="24"/>
          <w:szCs w:val="24"/>
        </w:rPr>
        <w:t>credit hours (</w:t>
      </w:r>
      <w:r>
        <w:rPr>
          <w:b/>
          <w:sz w:val="24"/>
          <w:szCs w:val="24"/>
        </w:rPr>
        <w:t>private lesson</w:t>
      </w:r>
      <w:r w:rsidR="005E49F8" w:rsidRPr="00DE0E01">
        <w:rPr>
          <w:b/>
          <w:sz w:val="24"/>
          <w:szCs w:val="24"/>
        </w:rPr>
        <w:t>)</w:t>
      </w:r>
    </w:p>
    <w:p w:rsidR="00074603" w:rsidRDefault="00906530" w:rsidP="005E49F8">
      <w:pPr>
        <w:spacing w:after="0" w:line="240" w:lineRule="auto"/>
        <w:rPr>
          <w:b/>
          <w:sz w:val="24"/>
          <w:szCs w:val="24"/>
        </w:rPr>
      </w:pPr>
      <w:r w:rsidRPr="00DE0E01">
        <w:rPr>
          <w:b/>
          <w:sz w:val="24"/>
          <w:szCs w:val="24"/>
        </w:rPr>
        <w:t xml:space="preserve">Instructor </w:t>
      </w:r>
      <w:r w:rsidR="00B43DCD">
        <w:rPr>
          <w:b/>
          <w:sz w:val="24"/>
          <w:szCs w:val="24"/>
        </w:rPr>
        <w:t>to be assigned by music program</w:t>
      </w:r>
      <w:r w:rsidR="005E49F8" w:rsidRPr="00DE0E01">
        <w:rPr>
          <w:b/>
          <w:sz w:val="24"/>
          <w:szCs w:val="24"/>
        </w:rPr>
        <w:br/>
      </w:r>
      <w:r w:rsidR="005E49F8" w:rsidRPr="00DE0E01">
        <w:rPr>
          <w:b/>
          <w:sz w:val="24"/>
          <w:szCs w:val="24"/>
        </w:rPr>
        <w:br/>
      </w:r>
      <w:r w:rsidRPr="00DE0E01">
        <w:rPr>
          <w:b/>
          <w:sz w:val="24"/>
          <w:szCs w:val="24"/>
        </w:rPr>
        <w:t xml:space="preserve">Instructor </w:t>
      </w:r>
      <w:r w:rsidR="00074603">
        <w:rPr>
          <w:b/>
          <w:sz w:val="24"/>
          <w:szCs w:val="24"/>
        </w:rPr>
        <w:t>Contact Information:</w:t>
      </w:r>
    </w:p>
    <w:p w:rsidR="009A5B3B" w:rsidRDefault="009A5B3B" w:rsidP="00074603">
      <w:pPr>
        <w:spacing w:after="0" w:line="240" w:lineRule="auto"/>
        <w:ind w:firstLine="720"/>
        <w:rPr>
          <w:sz w:val="24"/>
          <w:szCs w:val="24"/>
        </w:rPr>
      </w:pPr>
      <w:r>
        <w:rPr>
          <w:sz w:val="24"/>
          <w:szCs w:val="24"/>
        </w:rPr>
        <w:t>Class location information</w:t>
      </w:r>
      <w:r w:rsidR="00B43DCD">
        <w:rPr>
          <w:sz w:val="24"/>
          <w:szCs w:val="24"/>
        </w:rPr>
        <w:t>:</w:t>
      </w:r>
      <w:r>
        <w:rPr>
          <w:sz w:val="24"/>
          <w:szCs w:val="24"/>
        </w:rPr>
        <w:t xml:space="preserve"> </w:t>
      </w:r>
      <w:r w:rsidR="00B43DCD">
        <w:rPr>
          <w:sz w:val="24"/>
          <w:szCs w:val="24"/>
        </w:rPr>
        <w:t>TBA</w:t>
      </w:r>
    </w:p>
    <w:p w:rsidR="00906530" w:rsidRPr="00074603" w:rsidRDefault="00906530" w:rsidP="00074603">
      <w:pPr>
        <w:spacing w:after="0" w:line="240" w:lineRule="auto"/>
        <w:ind w:firstLine="720"/>
        <w:rPr>
          <w:sz w:val="24"/>
          <w:szCs w:val="24"/>
        </w:rPr>
      </w:pPr>
      <w:r w:rsidRPr="00074603">
        <w:rPr>
          <w:sz w:val="24"/>
          <w:szCs w:val="24"/>
        </w:rPr>
        <w:t xml:space="preserve">Email: </w:t>
      </w:r>
      <w:r w:rsidR="00B43DCD">
        <w:rPr>
          <w:sz w:val="24"/>
          <w:szCs w:val="24"/>
        </w:rPr>
        <w:t>TBA</w:t>
      </w:r>
    </w:p>
    <w:p w:rsidR="00906530" w:rsidRPr="005E49F8" w:rsidRDefault="00906530" w:rsidP="005E49F8">
      <w:pPr>
        <w:spacing w:after="0" w:line="240" w:lineRule="auto"/>
        <w:ind w:left="720"/>
        <w:rPr>
          <w:sz w:val="24"/>
          <w:szCs w:val="24"/>
        </w:rPr>
      </w:pPr>
      <w:r w:rsidRPr="005E49F8">
        <w:rPr>
          <w:sz w:val="24"/>
          <w:szCs w:val="24"/>
        </w:rPr>
        <w:t xml:space="preserve">Office: </w:t>
      </w:r>
      <w:r w:rsidR="00B43DCD">
        <w:rPr>
          <w:sz w:val="24"/>
          <w:szCs w:val="24"/>
        </w:rPr>
        <w:t>TBA</w:t>
      </w:r>
    </w:p>
    <w:p w:rsidR="00906530" w:rsidRPr="005E49F8" w:rsidRDefault="00906530" w:rsidP="005E49F8">
      <w:pPr>
        <w:spacing w:after="0" w:line="240" w:lineRule="auto"/>
        <w:ind w:left="720"/>
        <w:rPr>
          <w:sz w:val="24"/>
          <w:szCs w:val="24"/>
        </w:rPr>
      </w:pPr>
      <w:r w:rsidRPr="005E49F8">
        <w:rPr>
          <w:sz w:val="24"/>
          <w:szCs w:val="24"/>
        </w:rPr>
        <w:t xml:space="preserve">Office Phone: </w:t>
      </w:r>
      <w:r w:rsidR="00B43DCD">
        <w:rPr>
          <w:sz w:val="24"/>
          <w:szCs w:val="24"/>
        </w:rPr>
        <w:t>TBA</w:t>
      </w:r>
    </w:p>
    <w:p w:rsidR="00906530" w:rsidRPr="005E49F8" w:rsidRDefault="00906530" w:rsidP="005E49F8">
      <w:pPr>
        <w:spacing w:after="0" w:line="240" w:lineRule="auto"/>
        <w:ind w:left="720"/>
        <w:rPr>
          <w:sz w:val="24"/>
          <w:szCs w:val="24"/>
        </w:rPr>
      </w:pPr>
      <w:r w:rsidRPr="005E49F8">
        <w:rPr>
          <w:sz w:val="24"/>
          <w:szCs w:val="24"/>
        </w:rPr>
        <w:t>Office Hours:</w:t>
      </w:r>
      <w:r w:rsidR="00B43DCD">
        <w:rPr>
          <w:sz w:val="24"/>
          <w:szCs w:val="24"/>
        </w:rPr>
        <w:t xml:space="preserve"> NA</w:t>
      </w:r>
    </w:p>
    <w:p w:rsidR="00906530" w:rsidRPr="005E49F8" w:rsidRDefault="00074603" w:rsidP="005E49F8">
      <w:pPr>
        <w:spacing w:after="0" w:line="240" w:lineRule="auto"/>
        <w:ind w:left="720"/>
        <w:rPr>
          <w:sz w:val="24"/>
          <w:szCs w:val="24"/>
        </w:rPr>
      </w:pPr>
      <w:r>
        <w:rPr>
          <w:sz w:val="24"/>
          <w:szCs w:val="24"/>
        </w:rPr>
        <w:t xml:space="preserve">Departmental </w:t>
      </w:r>
      <w:r w:rsidR="00906530" w:rsidRPr="005E49F8">
        <w:rPr>
          <w:sz w:val="24"/>
          <w:szCs w:val="24"/>
        </w:rPr>
        <w:t xml:space="preserve">Secretary: </w:t>
      </w:r>
      <w:r w:rsidR="007E0E32">
        <w:rPr>
          <w:sz w:val="24"/>
          <w:szCs w:val="24"/>
        </w:rPr>
        <w:t>Carmen Vargas</w:t>
      </w:r>
      <w:r w:rsidR="00B43DCD">
        <w:rPr>
          <w:sz w:val="24"/>
          <w:szCs w:val="24"/>
        </w:rPr>
        <w:t xml:space="preserve"> </w:t>
      </w:r>
      <w:hyperlink r:id="rId10" w:history="1">
        <w:r w:rsidR="007E0E32" w:rsidRPr="005A5CB4">
          <w:rPr>
            <w:rStyle w:val="Hyperlink"/>
            <w:sz w:val="24"/>
            <w:szCs w:val="24"/>
          </w:rPr>
          <w:t>crodas@ccri.edu</w:t>
        </w:r>
      </w:hyperlink>
      <w:r w:rsidR="00B43DCD">
        <w:rPr>
          <w:sz w:val="24"/>
          <w:szCs w:val="24"/>
        </w:rPr>
        <w:t xml:space="preserve"> 401 825-2168</w:t>
      </w:r>
    </w:p>
    <w:p w:rsidR="005E49F8" w:rsidRPr="005E49F8" w:rsidRDefault="005E49F8" w:rsidP="005E49F8">
      <w:pPr>
        <w:spacing w:after="0" w:line="240" w:lineRule="auto"/>
        <w:ind w:left="720"/>
        <w:rPr>
          <w:sz w:val="24"/>
          <w:szCs w:val="24"/>
        </w:rPr>
      </w:pPr>
    </w:p>
    <w:p w:rsidR="00906530" w:rsidRDefault="00906530">
      <w:pPr>
        <w:rPr>
          <w:b/>
          <w:i/>
          <w:sz w:val="24"/>
          <w:szCs w:val="24"/>
        </w:rPr>
      </w:pPr>
      <w:r w:rsidRPr="00DE0E01">
        <w:rPr>
          <w:b/>
          <w:sz w:val="24"/>
          <w:szCs w:val="24"/>
        </w:rPr>
        <w:t xml:space="preserve">Course Description </w:t>
      </w:r>
      <w:r w:rsidR="00B43DCD">
        <w:rPr>
          <w:b/>
          <w:sz w:val="24"/>
          <w:szCs w:val="24"/>
        </w:rPr>
        <w:t xml:space="preserve">This course provides private music instruction on a principal instrument or in principal voice for music majors. Instruction is offered in classical music or jazz (one hour lesson per week) for students already proficient in playing an instrument or singing. Ability to read music is required. All students registered for principal applied music are required to perform in a student recital at least once per semester. Admission to any of the applied music courses is by audition only. Students are assigned to CCRI music faculty. Apply directly to the Performing arts Department for detailed audition information and dates. </w:t>
      </w:r>
      <w:r w:rsidR="00B43DCD">
        <w:rPr>
          <w:b/>
          <w:i/>
          <w:sz w:val="24"/>
          <w:szCs w:val="24"/>
        </w:rPr>
        <w:t xml:space="preserve">(Prerequisite: College freshman ability in playing an instrument or singing, as demonstrated in an audition). </w:t>
      </w:r>
    </w:p>
    <w:p w:rsidR="00B43DCD" w:rsidRPr="00B43DCD" w:rsidRDefault="00B43DCD">
      <w:pPr>
        <w:rPr>
          <w:b/>
          <w:sz w:val="24"/>
          <w:szCs w:val="24"/>
        </w:rPr>
      </w:pPr>
      <w:r>
        <w:rPr>
          <w:b/>
          <w:sz w:val="24"/>
          <w:szCs w:val="24"/>
        </w:rPr>
        <w:t>Applied music fee to be paid after registration: $350</w:t>
      </w:r>
    </w:p>
    <w:p w:rsidR="00906530" w:rsidRPr="00DE0E01" w:rsidRDefault="00906530">
      <w:pPr>
        <w:rPr>
          <w:b/>
          <w:sz w:val="24"/>
          <w:szCs w:val="24"/>
        </w:rPr>
      </w:pPr>
      <w:r w:rsidRPr="00DE0E01">
        <w:rPr>
          <w:b/>
          <w:sz w:val="24"/>
          <w:szCs w:val="24"/>
        </w:rPr>
        <w:t>C</w:t>
      </w:r>
      <w:r w:rsidR="00B43DCD">
        <w:rPr>
          <w:b/>
          <w:sz w:val="24"/>
          <w:szCs w:val="24"/>
        </w:rPr>
        <w:t>ourse delivery mode: Private lesson to be arranged with the instructor</w:t>
      </w:r>
    </w:p>
    <w:p w:rsidR="007F62B9" w:rsidRDefault="00906530" w:rsidP="004D5768">
      <w:pPr>
        <w:ind w:left="720" w:hanging="720"/>
        <w:rPr>
          <w:sz w:val="24"/>
          <w:szCs w:val="24"/>
        </w:rPr>
      </w:pPr>
      <w:r w:rsidRPr="00DE0E01">
        <w:rPr>
          <w:b/>
          <w:sz w:val="24"/>
          <w:szCs w:val="24"/>
        </w:rPr>
        <w:t>Course expectations</w:t>
      </w:r>
      <w:r w:rsidRPr="005E49F8">
        <w:rPr>
          <w:sz w:val="24"/>
          <w:szCs w:val="24"/>
        </w:rPr>
        <w:t xml:space="preserve"> </w:t>
      </w:r>
      <w:r w:rsidR="00D5305A">
        <w:rPr>
          <w:sz w:val="24"/>
          <w:szCs w:val="24"/>
        </w:rPr>
        <w:t>–</w:t>
      </w:r>
      <w:r w:rsidRPr="005E49F8">
        <w:rPr>
          <w:sz w:val="24"/>
          <w:szCs w:val="24"/>
        </w:rPr>
        <w:t xml:space="preserve"> </w:t>
      </w:r>
      <w:r w:rsidR="00CE0DD9">
        <w:rPr>
          <w:sz w:val="24"/>
          <w:szCs w:val="24"/>
        </w:rPr>
        <w:br/>
      </w:r>
      <w:r w:rsidR="007F62B9">
        <w:rPr>
          <w:sz w:val="24"/>
          <w:szCs w:val="24"/>
        </w:rPr>
        <w:t xml:space="preserve">Students are expected to attend weekly lessons on time, observe, respect and practice instructor’s assignments and suggestions, and prepare at least 2 pieces (five, vocalists) for performance at a recital and jury. </w:t>
      </w:r>
      <w:bookmarkStart w:id="0" w:name="_GoBack"/>
      <w:bookmarkEnd w:id="0"/>
    </w:p>
    <w:p w:rsidR="007F62B9" w:rsidRDefault="007F62B9" w:rsidP="004D5768">
      <w:pPr>
        <w:ind w:left="720" w:hanging="720"/>
        <w:rPr>
          <w:sz w:val="24"/>
          <w:szCs w:val="24"/>
        </w:rPr>
      </w:pPr>
      <w:r>
        <w:rPr>
          <w:sz w:val="24"/>
          <w:szCs w:val="24"/>
        </w:rPr>
        <w:tab/>
        <w:t>Students are responsible for submitting the paperwork that will be requested for recitals and juries.</w:t>
      </w:r>
    </w:p>
    <w:p w:rsidR="007231F5" w:rsidRPr="007231F5" w:rsidRDefault="007231F5" w:rsidP="007F62B9">
      <w:pPr>
        <w:ind w:left="720"/>
        <w:rPr>
          <w:rFonts w:ascii="Calibri" w:eastAsia="Times New Roman" w:hAnsi="Calibri" w:cs="Calibri"/>
        </w:rPr>
      </w:pPr>
      <w:r w:rsidRPr="007231F5">
        <w:rPr>
          <w:rFonts w:ascii="Calibri" w:eastAsia="Times New Roman" w:hAnsi="Calibri" w:cs="Calibri"/>
        </w:rPr>
        <w:t>For each credit hour of applied music, students are expected to practice outside of class at least 3 hours to meet th</w:t>
      </w:r>
      <w:r w:rsidRPr="007231F5">
        <w:rPr>
          <w:rFonts w:ascii="Calibri" w:eastAsia="Times New Roman" w:hAnsi="Calibri" w:cs="Calibri"/>
        </w:rPr>
        <w:t>e minimum standards for juries.</w:t>
      </w:r>
    </w:p>
    <w:p w:rsidR="004D5768" w:rsidRDefault="00B43DCD" w:rsidP="007F62B9">
      <w:pPr>
        <w:ind w:left="720"/>
        <w:rPr>
          <w:sz w:val="24"/>
          <w:szCs w:val="24"/>
        </w:rPr>
      </w:pPr>
      <w:r>
        <w:rPr>
          <w:sz w:val="24"/>
          <w:szCs w:val="24"/>
        </w:rPr>
        <w:lastRenderedPageBreak/>
        <w:t>S</w:t>
      </w:r>
      <w:r w:rsidR="00D5305A">
        <w:rPr>
          <w:sz w:val="24"/>
          <w:szCs w:val="24"/>
        </w:rPr>
        <w:t xml:space="preserve">tudents are </w:t>
      </w:r>
      <w:r w:rsidR="00D5305A" w:rsidRPr="00F24FAC">
        <w:rPr>
          <w:sz w:val="24"/>
          <w:szCs w:val="24"/>
        </w:rPr>
        <w:t>responsible for following the policies set forth in the Student Handbook</w:t>
      </w:r>
      <w:r w:rsidR="004D5768" w:rsidRPr="00F24FAC">
        <w:rPr>
          <w:sz w:val="24"/>
          <w:szCs w:val="24"/>
        </w:rPr>
        <w:t xml:space="preserve"> (</w:t>
      </w:r>
      <w:hyperlink r:id="rId11" w:history="1">
        <w:r w:rsidR="004D5768" w:rsidRPr="00F24FAC">
          <w:rPr>
            <w:rStyle w:val="Hyperlink"/>
            <w:sz w:val="24"/>
            <w:szCs w:val="24"/>
          </w:rPr>
          <w:t>http://www.ccri.edu/advising/student_services/handbook.html</w:t>
        </w:r>
      </w:hyperlink>
      <w:r w:rsidR="004D5768" w:rsidRPr="00F24FAC">
        <w:rPr>
          <w:sz w:val="24"/>
          <w:szCs w:val="24"/>
        </w:rPr>
        <w:t xml:space="preserve">) </w:t>
      </w:r>
      <w:r w:rsidR="00D5305A" w:rsidRPr="00F24FAC">
        <w:rPr>
          <w:sz w:val="24"/>
          <w:szCs w:val="24"/>
        </w:rPr>
        <w:t>and College Catalog</w:t>
      </w:r>
      <w:r w:rsidR="004D5768" w:rsidRPr="00F24FAC">
        <w:rPr>
          <w:sz w:val="24"/>
          <w:szCs w:val="24"/>
        </w:rPr>
        <w:t xml:space="preserve"> (</w:t>
      </w:r>
      <w:hyperlink r:id="rId12" w:history="1">
        <w:r w:rsidR="004D5768" w:rsidRPr="00F24FAC">
          <w:rPr>
            <w:rStyle w:val="Hyperlink"/>
            <w:sz w:val="24"/>
            <w:szCs w:val="24"/>
          </w:rPr>
          <w:t>http://www.ccri.edu/catalog/</w:t>
        </w:r>
      </w:hyperlink>
      <w:r w:rsidR="004D5768" w:rsidRPr="00F24FAC">
        <w:rPr>
          <w:sz w:val="24"/>
          <w:szCs w:val="24"/>
        </w:rPr>
        <w:t>)</w:t>
      </w:r>
      <w:r w:rsidR="007F62B9">
        <w:rPr>
          <w:sz w:val="24"/>
          <w:szCs w:val="24"/>
        </w:rPr>
        <w:t xml:space="preserve">. </w:t>
      </w:r>
    </w:p>
    <w:p w:rsidR="00435BF1" w:rsidRDefault="00D5305A" w:rsidP="00906530">
      <w:pPr>
        <w:rPr>
          <w:b/>
          <w:sz w:val="24"/>
          <w:szCs w:val="24"/>
        </w:rPr>
      </w:pPr>
      <w:r>
        <w:rPr>
          <w:sz w:val="24"/>
          <w:szCs w:val="24"/>
        </w:rPr>
        <w:t xml:space="preserve"> </w:t>
      </w:r>
      <w:r w:rsidR="00435BF1" w:rsidRPr="00DE0E01">
        <w:rPr>
          <w:b/>
          <w:sz w:val="24"/>
          <w:szCs w:val="24"/>
        </w:rPr>
        <w:t xml:space="preserve">Student Learning Outcomes </w:t>
      </w:r>
    </w:p>
    <w:p w:rsidR="007E0E32" w:rsidRDefault="007E0E32" w:rsidP="007E0E32">
      <w:pPr>
        <w:pStyle w:val="Default"/>
        <w:numPr>
          <w:ilvl w:val="0"/>
          <w:numId w:val="1"/>
        </w:numPr>
        <w:rPr>
          <w:sz w:val="23"/>
          <w:szCs w:val="23"/>
        </w:rPr>
      </w:pPr>
      <w:proofErr w:type="gramStart"/>
      <w:r>
        <w:rPr>
          <w:sz w:val="23"/>
          <w:szCs w:val="23"/>
        </w:rPr>
        <w:t>apply</w:t>
      </w:r>
      <w:proofErr w:type="gramEnd"/>
      <w:r>
        <w:rPr>
          <w:sz w:val="23"/>
          <w:szCs w:val="23"/>
        </w:rPr>
        <w:t xml:space="preserve"> various technical aspects in the performance of repertoire. </w:t>
      </w:r>
    </w:p>
    <w:p w:rsidR="007E0E32" w:rsidRDefault="007E0E32" w:rsidP="007E0E32">
      <w:pPr>
        <w:pStyle w:val="Default"/>
        <w:numPr>
          <w:ilvl w:val="0"/>
          <w:numId w:val="1"/>
        </w:numPr>
        <w:rPr>
          <w:sz w:val="23"/>
          <w:szCs w:val="23"/>
        </w:rPr>
      </w:pPr>
      <w:proofErr w:type="gramStart"/>
      <w:r>
        <w:rPr>
          <w:sz w:val="23"/>
          <w:szCs w:val="23"/>
        </w:rPr>
        <w:t>demonstrate</w:t>
      </w:r>
      <w:proofErr w:type="gramEnd"/>
      <w:r>
        <w:rPr>
          <w:sz w:val="23"/>
          <w:szCs w:val="23"/>
        </w:rPr>
        <w:t xml:space="preserve"> a knowledge of music styles as it relates to performance. </w:t>
      </w:r>
    </w:p>
    <w:p w:rsidR="007E0E32" w:rsidRDefault="007E0E32" w:rsidP="007E0E32">
      <w:pPr>
        <w:pStyle w:val="Default"/>
        <w:numPr>
          <w:ilvl w:val="0"/>
          <w:numId w:val="1"/>
        </w:numPr>
        <w:rPr>
          <w:sz w:val="23"/>
          <w:szCs w:val="23"/>
        </w:rPr>
      </w:pPr>
      <w:r>
        <w:rPr>
          <w:sz w:val="23"/>
          <w:szCs w:val="23"/>
        </w:rPr>
        <w:t xml:space="preserve">competently present completed music selections in a public performance </w:t>
      </w:r>
    </w:p>
    <w:p w:rsidR="007E0E32" w:rsidRPr="007E0E32" w:rsidRDefault="007E0E32" w:rsidP="007E0E32">
      <w:pPr>
        <w:pStyle w:val="ListParagraph"/>
        <w:numPr>
          <w:ilvl w:val="0"/>
          <w:numId w:val="1"/>
        </w:numPr>
        <w:rPr>
          <w:sz w:val="24"/>
          <w:szCs w:val="24"/>
        </w:rPr>
      </w:pPr>
      <w:r w:rsidRPr="007E0E32">
        <w:rPr>
          <w:sz w:val="23"/>
          <w:szCs w:val="23"/>
        </w:rPr>
        <w:t>express artistic and musical messages through performance</w:t>
      </w:r>
    </w:p>
    <w:p w:rsidR="00435BF1" w:rsidRPr="005E49F8" w:rsidRDefault="00435BF1" w:rsidP="00D5305A">
      <w:pPr>
        <w:rPr>
          <w:sz w:val="24"/>
          <w:szCs w:val="24"/>
        </w:rPr>
      </w:pPr>
      <w:r w:rsidRPr="00DE0E01">
        <w:rPr>
          <w:b/>
          <w:sz w:val="24"/>
          <w:szCs w:val="24"/>
        </w:rPr>
        <w:t>Required text</w:t>
      </w:r>
      <w:r w:rsidR="00D5305A">
        <w:rPr>
          <w:b/>
          <w:sz w:val="24"/>
          <w:szCs w:val="24"/>
        </w:rPr>
        <w:t>books and materials (include ISB</w:t>
      </w:r>
      <w:r w:rsidRPr="00DE0E01">
        <w:rPr>
          <w:b/>
          <w:sz w:val="24"/>
          <w:szCs w:val="24"/>
        </w:rPr>
        <w:t>N when available)</w:t>
      </w:r>
      <w:r w:rsidRPr="00DE0E01">
        <w:rPr>
          <w:b/>
          <w:sz w:val="24"/>
          <w:szCs w:val="24"/>
        </w:rPr>
        <w:tab/>
      </w:r>
      <w:r w:rsidRPr="005E49F8">
        <w:rPr>
          <w:sz w:val="24"/>
          <w:szCs w:val="24"/>
        </w:rPr>
        <w:br/>
      </w:r>
      <w:r w:rsidRPr="005E49F8">
        <w:rPr>
          <w:sz w:val="24"/>
          <w:szCs w:val="24"/>
        </w:rPr>
        <w:tab/>
        <w:t>Recommended student materials</w:t>
      </w:r>
      <w:r w:rsidRPr="005E49F8">
        <w:rPr>
          <w:sz w:val="24"/>
          <w:szCs w:val="24"/>
        </w:rPr>
        <w:br/>
      </w:r>
      <w:r w:rsidRPr="005E49F8">
        <w:rPr>
          <w:sz w:val="24"/>
          <w:szCs w:val="24"/>
        </w:rPr>
        <w:tab/>
        <w:t>Textbook materials on Library reserve and/or electronic resources</w:t>
      </w:r>
      <w:r w:rsidRPr="005E49F8">
        <w:rPr>
          <w:sz w:val="24"/>
          <w:szCs w:val="24"/>
        </w:rPr>
        <w:br/>
      </w:r>
      <w:r w:rsidRPr="005E49F8">
        <w:rPr>
          <w:sz w:val="24"/>
          <w:szCs w:val="24"/>
        </w:rPr>
        <w:tab/>
        <w:t>Statement about requireme</w:t>
      </w:r>
      <w:r w:rsidR="00D5305A">
        <w:rPr>
          <w:sz w:val="24"/>
          <w:szCs w:val="24"/>
        </w:rPr>
        <w:t>nts for accessing computer, I</w:t>
      </w:r>
      <w:r w:rsidRPr="005E49F8">
        <w:rPr>
          <w:sz w:val="24"/>
          <w:szCs w:val="24"/>
        </w:rPr>
        <w:t>nternet</w:t>
      </w:r>
      <w:r w:rsidR="00D5305A">
        <w:rPr>
          <w:sz w:val="24"/>
          <w:szCs w:val="24"/>
        </w:rPr>
        <w:t>, and specific hardware</w:t>
      </w:r>
      <w:r w:rsidR="00D5305A">
        <w:rPr>
          <w:sz w:val="24"/>
          <w:szCs w:val="24"/>
        </w:rPr>
        <w:br/>
        <w:t xml:space="preserve">                  or software requirements</w:t>
      </w:r>
      <w:r w:rsidRPr="005E49F8">
        <w:rPr>
          <w:sz w:val="24"/>
          <w:szCs w:val="24"/>
        </w:rPr>
        <w:t xml:space="preserve"> if applicable</w:t>
      </w:r>
    </w:p>
    <w:p w:rsidR="007E0E32" w:rsidRPr="007E0E32" w:rsidRDefault="00435BF1" w:rsidP="005E49F8">
      <w:pPr>
        <w:rPr>
          <w:sz w:val="2"/>
          <w:szCs w:val="24"/>
        </w:rPr>
      </w:pPr>
      <w:r w:rsidRPr="00DE0E01">
        <w:rPr>
          <w:b/>
          <w:sz w:val="24"/>
          <w:szCs w:val="24"/>
        </w:rPr>
        <w:t>Grading Scale and policies (college policy)</w:t>
      </w:r>
      <w:r w:rsidRPr="00DE0E01">
        <w:rPr>
          <w:b/>
          <w:sz w:val="24"/>
          <w:szCs w:val="24"/>
        </w:rPr>
        <w:br/>
      </w:r>
      <w:r w:rsidRPr="005E49F8">
        <w:rPr>
          <w:sz w:val="24"/>
          <w:szCs w:val="24"/>
        </w:rPr>
        <w:tab/>
        <w:t>Assessment Criteria</w:t>
      </w:r>
      <w:r w:rsidRPr="005E49F8">
        <w:rPr>
          <w:sz w:val="24"/>
          <w:szCs w:val="24"/>
        </w:rPr>
        <w:br/>
      </w:r>
      <w:r w:rsidRPr="005E49F8">
        <w:rPr>
          <w:sz w:val="24"/>
          <w:szCs w:val="24"/>
        </w:rPr>
        <w:tab/>
        <w:t>Policies on late or make-up work</w:t>
      </w:r>
      <w:r w:rsidRPr="005E49F8">
        <w:rPr>
          <w:sz w:val="24"/>
          <w:szCs w:val="24"/>
        </w:rPr>
        <w:br/>
      </w:r>
      <w:r w:rsidRPr="005E49F8">
        <w:rPr>
          <w:sz w:val="24"/>
          <w:szCs w:val="24"/>
        </w:rPr>
        <w:tab/>
        <w:t>Academic integrity statement (plagiarism, use of cell phones/electronic</w:t>
      </w:r>
      <w:r w:rsidR="00F24FAC">
        <w:rPr>
          <w:sz w:val="24"/>
          <w:szCs w:val="24"/>
        </w:rPr>
        <w:t xml:space="preserve"> devices</w:t>
      </w:r>
      <w:r w:rsidR="00F24FAC">
        <w:rPr>
          <w:sz w:val="24"/>
          <w:szCs w:val="24"/>
        </w:rPr>
        <w:br/>
      </w:r>
      <w:r w:rsidR="00F24FAC">
        <w:rPr>
          <w:sz w:val="24"/>
          <w:szCs w:val="24"/>
        </w:rPr>
        <w:tab/>
        <w:t>Attendance policy</w:t>
      </w:r>
      <w:r w:rsidR="00483C8A">
        <w:rPr>
          <w:sz w:val="24"/>
          <w:szCs w:val="24"/>
        </w:rPr>
        <w:br/>
      </w:r>
      <w:r w:rsidR="00483C8A" w:rsidRPr="007E0E32">
        <w:rPr>
          <w:sz w:val="2"/>
          <w:szCs w:val="24"/>
        </w:rPr>
        <w:tab/>
      </w:r>
    </w:p>
    <w:p w:rsidR="00435BF1" w:rsidRPr="005E49F8" w:rsidRDefault="00435BF1" w:rsidP="005E49F8">
      <w:pPr>
        <w:rPr>
          <w:sz w:val="24"/>
          <w:szCs w:val="24"/>
        </w:rPr>
      </w:pPr>
      <w:r w:rsidRPr="00DE0E01">
        <w:rPr>
          <w:b/>
          <w:sz w:val="24"/>
          <w:szCs w:val="24"/>
        </w:rPr>
        <w:t>Calendar of weekly course topics</w:t>
      </w:r>
      <w:r w:rsidR="005E49F8" w:rsidRPr="00DE0E01">
        <w:rPr>
          <w:b/>
          <w:sz w:val="24"/>
          <w:szCs w:val="24"/>
        </w:rPr>
        <w:br/>
      </w:r>
      <w:r w:rsidR="005E49F8" w:rsidRPr="005E49F8">
        <w:rPr>
          <w:sz w:val="24"/>
          <w:szCs w:val="24"/>
        </w:rPr>
        <w:tab/>
      </w:r>
      <w:r w:rsidR="007E0E32">
        <w:rPr>
          <w:sz w:val="24"/>
          <w:szCs w:val="24"/>
        </w:rPr>
        <w:t>Recital and jury dates for which music selections must be prepared</w:t>
      </w:r>
    </w:p>
    <w:p w:rsidR="005E49F8" w:rsidRPr="00D5305A" w:rsidRDefault="005E49F8" w:rsidP="00D5305A">
      <w:pPr>
        <w:spacing w:after="0" w:line="240" w:lineRule="auto"/>
        <w:rPr>
          <w:b/>
          <w:sz w:val="24"/>
          <w:szCs w:val="24"/>
        </w:rPr>
      </w:pPr>
      <w:r w:rsidRPr="00D5305A">
        <w:rPr>
          <w:b/>
          <w:sz w:val="24"/>
          <w:szCs w:val="24"/>
        </w:rPr>
        <w:t xml:space="preserve">Services for Students with Disabilities </w:t>
      </w:r>
    </w:p>
    <w:p w:rsidR="005E49F8" w:rsidRDefault="00483C8A" w:rsidP="00C515FA">
      <w:pPr>
        <w:tabs>
          <w:tab w:val="left" w:pos="6948"/>
        </w:tabs>
        <w:ind w:left="720"/>
        <w:rPr>
          <w:color w:val="1F497D"/>
        </w:rPr>
      </w:pPr>
      <w:r>
        <w:t xml:space="preserve">Any student with a documented disability may arrange reasonable accommodations.  As part of this process, </w:t>
      </w:r>
      <w:r w:rsidR="00CB2925">
        <w:t>students are encouraged to contact</w:t>
      </w:r>
      <w:r>
        <w:t xml:space="preserve"> the office of Disability Services for Students </w:t>
      </w:r>
      <w:r w:rsidR="00CB2925">
        <w:t xml:space="preserve">as early in the semester as possible </w:t>
      </w:r>
      <w:r>
        <w:t>(</w:t>
      </w:r>
      <w:hyperlink r:id="rId13" w:history="1">
        <w:r>
          <w:rPr>
            <w:rStyle w:val="Hyperlink"/>
          </w:rPr>
          <w:t>http://www.ccri.edu/dss/index.shtml</w:t>
        </w:r>
      </w:hyperlink>
      <w:r w:rsidR="00CB2925">
        <w:t>)</w:t>
      </w:r>
      <w:r>
        <w:t>. </w:t>
      </w:r>
    </w:p>
    <w:p w:rsidR="00483C8A" w:rsidRPr="00CB2925" w:rsidRDefault="00A23EA3" w:rsidP="005E49F8">
      <w:pPr>
        <w:rPr>
          <w:b/>
          <w:i/>
          <w:sz w:val="24"/>
          <w:szCs w:val="24"/>
        </w:rPr>
      </w:pPr>
      <w:r w:rsidRPr="00F24FAC">
        <w:rPr>
          <w:b/>
          <w:i/>
          <w:sz w:val="24"/>
          <w:szCs w:val="24"/>
        </w:rPr>
        <w:t>This syllabus is subject to change at any time at the discretion of the instructor.</w:t>
      </w:r>
      <w:r>
        <w:rPr>
          <w:b/>
          <w:i/>
          <w:sz w:val="24"/>
          <w:szCs w:val="24"/>
        </w:rPr>
        <w:t xml:space="preserve"> </w:t>
      </w:r>
      <w:r w:rsidR="00483C8A" w:rsidRPr="00CB2925">
        <w:rPr>
          <w:b/>
          <w:i/>
          <w:sz w:val="24"/>
          <w:szCs w:val="24"/>
        </w:rPr>
        <w:t>Students are responsible for keeping current with changes made to this syllabus</w:t>
      </w:r>
      <w:r w:rsidR="00D167CB">
        <w:rPr>
          <w:b/>
          <w:i/>
          <w:sz w:val="24"/>
          <w:szCs w:val="24"/>
        </w:rPr>
        <w:t>.</w:t>
      </w:r>
    </w:p>
    <w:p w:rsidR="005E49F8" w:rsidRDefault="005E49F8" w:rsidP="00906530"/>
    <w:p w:rsidR="00435BF1" w:rsidRDefault="00435BF1" w:rsidP="00906530"/>
    <w:p w:rsidR="00906530" w:rsidRDefault="00906530" w:rsidP="00906530"/>
    <w:p w:rsidR="00906530" w:rsidRDefault="00906530"/>
    <w:sectPr w:rsidR="00906530" w:rsidSect="00D5305A">
      <w:headerReference w:type="even" r:id="rId14"/>
      <w:headerReference w:type="default" r:id="rId15"/>
      <w:headerReference w:type="first" r:id="rId16"/>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0E5" w:rsidRDefault="000D00E5" w:rsidP="00BC2A32">
      <w:pPr>
        <w:spacing w:after="0" w:line="240" w:lineRule="auto"/>
      </w:pPr>
      <w:r>
        <w:separator/>
      </w:r>
    </w:p>
  </w:endnote>
  <w:endnote w:type="continuationSeparator" w:id="0">
    <w:p w:rsidR="000D00E5" w:rsidRDefault="000D00E5" w:rsidP="00BC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0E5" w:rsidRDefault="000D00E5" w:rsidP="00BC2A32">
      <w:pPr>
        <w:spacing w:after="0" w:line="240" w:lineRule="auto"/>
      </w:pPr>
      <w:r>
        <w:separator/>
      </w:r>
    </w:p>
  </w:footnote>
  <w:footnote w:type="continuationSeparator" w:id="0">
    <w:p w:rsidR="000D00E5" w:rsidRDefault="000D00E5" w:rsidP="00BC2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32" w:rsidRDefault="000D00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5016"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32" w:rsidRDefault="000D00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5017" o:spid="_x0000_s2051"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32" w:rsidRDefault="000D00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65015"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B2D"/>
    <w:multiLevelType w:val="hybridMultilevel"/>
    <w:tmpl w:val="34CE11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30"/>
    <w:rsid w:val="00007257"/>
    <w:rsid w:val="00017ACD"/>
    <w:rsid w:val="00074603"/>
    <w:rsid w:val="0009070C"/>
    <w:rsid w:val="000D00E5"/>
    <w:rsid w:val="000D3296"/>
    <w:rsid w:val="00163F0C"/>
    <w:rsid w:val="00365695"/>
    <w:rsid w:val="00435BF1"/>
    <w:rsid w:val="00462F6A"/>
    <w:rsid w:val="00483C8A"/>
    <w:rsid w:val="004D5768"/>
    <w:rsid w:val="0058135B"/>
    <w:rsid w:val="00583621"/>
    <w:rsid w:val="005C1976"/>
    <w:rsid w:val="005E49F8"/>
    <w:rsid w:val="006D0B38"/>
    <w:rsid w:val="007231F5"/>
    <w:rsid w:val="007B61C1"/>
    <w:rsid w:val="007E0E32"/>
    <w:rsid w:val="007F62B9"/>
    <w:rsid w:val="00801F8B"/>
    <w:rsid w:val="008710EF"/>
    <w:rsid w:val="008A4DB7"/>
    <w:rsid w:val="00906530"/>
    <w:rsid w:val="00936997"/>
    <w:rsid w:val="009A5B3B"/>
    <w:rsid w:val="00A23EA3"/>
    <w:rsid w:val="00B43DCD"/>
    <w:rsid w:val="00B468F1"/>
    <w:rsid w:val="00B636F7"/>
    <w:rsid w:val="00B96598"/>
    <w:rsid w:val="00BC2A32"/>
    <w:rsid w:val="00C36E3F"/>
    <w:rsid w:val="00C515FA"/>
    <w:rsid w:val="00CB2925"/>
    <w:rsid w:val="00CE0DD9"/>
    <w:rsid w:val="00D167CB"/>
    <w:rsid w:val="00D5305A"/>
    <w:rsid w:val="00D83678"/>
    <w:rsid w:val="00D93E98"/>
    <w:rsid w:val="00DE0E01"/>
    <w:rsid w:val="00F24FAC"/>
    <w:rsid w:val="00F8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6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97"/>
    <w:rPr>
      <w:rFonts w:ascii="Tahoma" w:hAnsi="Tahoma" w:cs="Tahoma"/>
      <w:sz w:val="16"/>
      <w:szCs w:val="16"/>
    </w:rPr>
  </w:style>
  <w:style w:type="character" w:styleId="Hyperlink">
    <w:name w:val="Hyperlink"/>
    <w:basedOn w:val="DefaultParagraphFont"/>
    <w:uiPriority w:val="99"/>
    <w:unhideWhenUsed/>
    <w:rsid w:val="00483C8A"/>
    <w:rPr>
      <w:color w:val="0000FF"/>
      <w:u w:val="single"/>
    </w:rPr>
  </w:style>
  <w:style w:type="character" w:styleId="FollowedHyperlink">
    <w:name w:val="FollowedHyperlink"/>
    <w:basedOn w:val="DefaultParagraphFont"/>
    <w:uiPriority w:val="99"/>
    <w:semiHidden/>
    <w:unhideWhenUsed/>
    <w:rsid w:val="00483C8A"/>
    <w:rPr>
      <w:color w:val="800080" w:themeColor="followedHyperlink"/>
      <w:u w:val="single"/>
    </w:rPr>
  </w:style>
  <w:style w:type="paragraph" w:styleId="Header">
    <w:name w:val="header"/>
    <w:basedOn w:val="Normal"/>
    <w:link w:val="HeaderChar"/>
    <w:uiPriority w:val="99"/>
    <w:semiHidden/>
    <w:unhideWhenUsed/>
    <w:rsid w:val="00BC2A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2A32"/>
  </w:style>
  <w:style w:type="paragraph" w:styleId="Footer">
    <w:name w:val="footer"/>
    <w:basedOn w:val="Normal"/>
    <w:link w:val="FooterChar"/>
    <w:uiPriority w:val="99"/>
    <w:semiHidden/>
    <w:unhideWhenUsed/>
    <w:rsid w:val="00BC2A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2A32"/>
  </w:style>
  <w:style w:type="paragraph" w:customStyle="1" w:styleId="Default">
    <w:name w:val="Default"/>
    <w:rsid w:val="007E0E3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E0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6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97"/>
    <w:rPr>
      <w:rFonts w:ascii="Tahoma" w:hAnsi="Tahoma" w:cs="Tahoma"/>
      <w:sz w:val="16"/>
      <w:szCs w:val="16"/>
    </w:rPr>
  </w:style>
  <w:style w:type="character" w:styleId="Hyperlink">
    <w:name w:val="Hyperlink"/>
    <w:basedOn w:val="DefaultParagraphFont"/>
    <w:uiPriority w:val="99"/>
    <w:unhideWhenUsed/>
    <w:rsid w:val="00483C8A"/>
    <w:rPr>
      <w:color w:val="0000FF"/>
      <w:u w:val="single"/>
    </w:rPr>
  </w:style>
  <w:style w:type="character" w:styleId="FollowedHyperlink">
    <w:name w:val="FollowedHyperlink"/>
    <w:basedOn w:val="DefaultParagraphFont"/>
    <w:uiPriority w:val="99"/>
    <w:semiHidden/>
    <w:unhideWhenUsed/>
    <w:rsid w:val="00483C8A"/>
    <w:rPr>
      <w:color w:val="800080" w:themeColor="followedHyperlink"/>
      <w:u w:val="single"/>
    </w:rPr>
  </w:style>
  <w:style w:type="paragraph" w:styleId="Header">
    <w:name w:val="header"/>
    <w:basedOn w:val="Normal"/>
    <w:link w:val="HeaderChar"/>
    <w:uiPriority w:val="99"/>
    <w:semiHidden/>
    <w:unhideWhenUsed/>
    <w:rsid w:val="00BC2A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2A32"/>
  </w:style>
  <w:style w:type="paragraph" w:styleId="Footer">
    <w:name w:val="footer"/>
    <w:basedOn w:val="Normal"/>
    <w:link w:val="FooterChar"/>
    <w:uiPriority w:val="99"/>
    <w:semiHidden/>
    <w:unhideWhenUsed/>
    <w:rsid w:val="00BC2A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2A32"/>
  </w:style>
  <w:style w:type="paragraph" w:customStyle="1" w:styleId="Default">
    <w:name w:val="Default"/>
    <w:rsid w:val="007E0E3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E0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ri.edu/dss/index.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cri.edu/catalo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ri.edu/advising/student_services/handbook.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rodas@ccri.edu"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88CBE-419C-43A0-81FA-0D8180DD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Community College of RI</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CCRI</dc:creator>
  <cp:lastModifiedBy>Markward, Cheri D.</cp:lastModifiedBy>
  <cp:revision>2</cp:revision>
  <cp:lastPrinted>2011-06-09T18:10:00Z</cp:lastPrinted>
  <dcterms:created xsi:type="dcterms:W3CDTF">2014-09-17T19:01:00Z</dcterms:created>
  <dcterms:modified xsi:type="dcterms:W3CDTF">2014-09-17T19:01:00Z</dcterms:modified>
</cp:coreProperties>
</file>