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F0" w:rsidRPr="00944E38" w:rsidRDefault="007D2A92" w:rsidP="00944E38">
      <w:pPr>
        <w:jc w:val="center"/>
        <w:rPr>
          <w:b/>
          <w:sz w:val="32"/>
          <w:szCs w:val="32"/>
        </w:rPr>
      </w:pPr>
      <w:r w:rsidRPr="00944E38">
        <w:rPr>
          <w:b/>
          <w:sz w:val="32"/>
          <w:szCs w:val="32"/>
        </w:rPr>
        <w:t>EtherChannel Packet Tracer Exercise Instructions</w:t>
      </w:r>
    </w:p>
    <w:p w:rsidR="007D2A92" w:rsidRPr="00944E38" w:rsidRDefault="007D2A92">
      <w:pPr>
        <w:rPr>
          <w:sz w:val="24"/>
          <w:szCs w:val="24"/>
        </w:rPr>
      </w:pPr>
      <w:r w:rsidRPr="00944E38">
        <w:rPr>
          <w:sz w:val="24"/>
          <w:szCs w:val="24"/>
        </w:rPr>
        <w:t xml:space="preserve">You will be required to activate etherchannel functionality on the physical links that interconnect SW1, SW2, and SW3. </w:t>
      </w:r>
    </w:p>
    <w:p w:rsidR="007D2A92" w:rsidRPr="00944E38" w:rsidRDefault="007D2A92" w:rsidP="007D2A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4E38">
        <w:rPr>
          <w:sz w:val="24"/>
          <w:szCs w:val="24"/>
        </w:rPr>
        <w:t>The link from SW1 to SW2 requires PAgP as the channel protocol. SW2 will not initiate the channel. SW1 will initiate the channel.</w:t>
      </w:r>
      <w:r w:rsidR="00F2485D" w:rsidRPr="00944E38">
        <w:rPr>
          <w:sz w:val="24"/>
          <w:szCs w:val="24"/>
        </w:rPr>
        <w:t xml:space="preserve"> SW1 and SW2 will label </w:t>
      </w:r>
      <w:r w:rsidR="00F2485D" w:rsidRPr="004B3303">
        <w:rPr>
          <w:b/>
          <w:sz w:val="24"/>
          <w:szCs w:val="24"/>
        </w:rPr>
        <w:t>port-channel 1</w:t>
      </w:r>
      <w:r w:rsidR="00F2485D" w:rsidRPr="00944E38">
        <w:rPr>
          <w:sz w:val="24"/>
          <w:szCs w:val="24"/>
        </w:rPr>
        <w:t>.</w:t>
      </w:r>
    </w:p>
    <w:p w:rsidR="007D2A92" w:rsidRPr="00944E38" w:rsidRDefault="007D2A92" w:rsidP="007D2A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4E38">
        <w:rPr>
          <w:sz w:val="24"/>
          <w:szCs w:val="24"/>
        </w:rPr>
        <w:t>The link from SW</w:t>
      </w:r>
      <w:r w:rsidR="00F2485D" w:rsidRPr="00944E38">
        <w:rPr>
          <w:sz w:val="24"/>
          <w:szCs w:val="24"/>
        </w:rPr>
        <w:t>1</w:t>
      </w:r>
      <w:r w:rsidRPr="00944E38">
        <w:rPr>
          <w:sz w:val="24"/>
          <w:szCs w:val="24"/>
        </w:rPr>
        <w:t xml:space="preserve"> to SW3 requires LACP as the channel protocol. SW3 will not initiate the channel. SW1 will initiate the channel.</w:t>
      </w:r>
      <w:r w:rsidR="00F2485D" w:rsidRPr="00944E38">
        <w:rPr>
          <w:sz w:val="24"/>
          <w:szCs w:val="24"/>
        </w:rPr>
        <w:t xml:space="preserve"> SW1 and SW3 will label </w:t>
      </w:r>
      <w:r w:rsidR="00F2485D" w:rsidRPr="004B3303">
        <w:rPr>
          <w:b/>
          <w:sz w:val="24"/>
          <w:szCs w:val="24"/>
        </w:rPr>
        <w:t>port-channel 2</w:t>
      </w:r>
      <w:r w:rsidR="00F2485D" w:rsidRPr="00944E38">
        <w:rPr>
          <w:sz w:val="24"/>
          <w:szCs w:val="24"/>
        </w:rPr>
        <w:t>.</w:t>
      </w:r>
    </w:p>
    <w:p w:rsidR="007D2A92" w:rsidRPr="00944E38" w:rsidRDefault="007D2A92" w:rsidP="007D2A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4E38">
        <w:rPr>
          <w:sz w:val="24"/>
          <w:szCs w:val="24"/>
        </w:rPr>
        <w:t xml:space="preserve">The link from SW2 to SW3 will not use PAgP or LACP to channel. </w:t>
      </w:r>
      <w:r w:rsidR="00F2485D" w:rsidRPr="00944E38">
        <w:rPr>
          <w:sz w:val="24"/>
          <w:szCs w:val="24"/>
        </w:rPr>
        <w:t xml:space="preserve">SW2 and SW3 will label </w:t>
      </w:r>
      <w:r w:rsidR="00F2485D" w:rsidRPr="004B3303">
        <w:rPr>
          <w:b/>
          <w:sz w:val="24"/>
          <w:szCs w:val="24"/>
        </w:rPr>
        <w:t>port-channel 3</w:t>
      </w:r>
      <w:r w:rsidR="00F2485D" w:rsidRPr="00944E38">
        <w:rPr>
          <w:sz w:val="24"/>
          <w:szCs w:val="24"/>
        </w:rPr>
        <w:t>.</w:t>
      </w:r>
    </w:p>
    <w:p w:rsidR="007D2A92" w:rsidRPr="00944E38" w:rsidRDefault="007D2A92" w:rsidP="007D2A92">
      <w:pPr>
        <w:rPr>
          <w:sz w:val="24"/>
          <w:szCs w:val="24"/>
        </w:rPr>
      </w:pPr>
      <w:r w:rsidRPr="00944E38">
        <w:rPr>
          <w:sz w:val="24"/>
          <w:szCs w:val="24"/>
        </w:rPr>
        <w:t>You now must activate dot1q trunking on all the port-channels.</w:t>
      </w:r>
      <w:bookmarkStart w:id="0" w:name="_GoBack"/>
      <w:bookmarkEnd w:id="0"/>
    </w:p>
    <w:p w:rsidR="007D2A92" w:rsidRPr="00944E38" w:rsidRDefault="00D44BFF" w:rsidP="007D2A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44E38">
        <w:rPr>
          <w:sz w:val="24"/>
          <w:szCs w:val="24"/>
        </w:rPr>
        <w:t>Port-channel 1</w:t>
      </w:r>
      <w:r w:rsidR="007D2A92" w:rsidRPr="00944E38">
        <w:rPr>
          <w:sz w:val="24"/>
          <w:szCs w:val="24"/>
        </w:rPr>
        <w:t xml:space="preserve"> should dynamically negotiate a trunk. SW1 will initiate the negotiation.</w:t>
      </w:r>
      <w:r w:rsidR="00BB4FB0" w:rsidRPr="00944E38">
        <w:rPr>
          <w:sz w:val="24"/>
          <w:szCs w:val="24"/>
        </w:rPr>
        <w:t xml:space="preserve"> SW2 will not initiate.</w:t>
      </w:r>
    </w:p>
    <w:p w:rsidR="00BB4FB0" w:rsidRPr="00944E38" w:rsidRDefault="00D44BFF" w:rsidP="007D2A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44E38">
        <w:rPr>
          <w:sz w:val="24"/>
          <w:szCs w:val="24"/>
        </w:rPr>
        <w:t>Port-channel 2</w:t>
      </w:r>
      <w:r w:rsidR="00BB4FB0" w:rsidRPr="00944E38">
        <w:rPr>
          <w:sz w:val="24"/>
          <w:szCs w:val="24"/>
        </w:rPr>
        <w:t xml:space="preserve"> should dynamically negotiate a trunk. SW3 will initiate the trunk. SW1 will not initiate.</w:t>
      </w:r>
    </w:p>
    <w:p w:rsidR="00BB4FB0" w:rsidRPr="00944E38" w:rsidRDefault="00D44BFF" w:rsidP="007D2A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44E38">
        <w:rPr>
          <w:sz w:val="24"/>
          <w:szCs w:val="24"/>
        </w:rPr>
        <w:t>Port-channel 3</w:t>
      </w:r>
      <w:r w:rsidR="00BB4FB0" w:rsidRPr="00944E38">
        <w:rPr>
          <w:sz w:val="24"/>
          <w:szCs w:val="24"/>
        </w:rPr>
        <w:t xml:space="preserve"> should be forced to trunk and both ends of this link should never be able to become an access port. </w:t>
      </w:r>
    </w:p>
    <w:p w:rsidR="00F2485D" w:rsidRPr="00944E38" w:rsidRDefault="00BB4FB0" w:rsidP="00BB4FB0">
      <w:pPr>
        <w:rPr>
          <w:sz w:val="24"/>
          <w:szCs w:val="24"/>
        </w:rPr>
      </w:pPr>
      <w:r w:rsidRPr="00944E38">
        <w:rPr>
          <w:sz w:val="24"/>
          <w:szCs w:val="24"/>
        </w:rPr>
        <w:t>Verify the spanning-tree roots for VLANs 1, 2, and 3. Ensure SW1 is the root for VLAN 1, SW2</w:t>
      </w:r>
      <w:r w:rsidR="00944E38">
        <w:rPr>
          <w:sz w:val="24"/>
          <w:szCs w:val="24"/>
        </w:rPr>
        <w:t xml:space="preserve"> is the root for VLAN 2, and SW3</w:t>
      </w:r>
      <w:r w:rsidRPr="00944E38">
        <w:rPr>
          <w:sz w:val="24"/>
          <w:szCs w:val="24"/>
        </w:rPr>
        <w:t xml:space="preserve"> is the root for VLAN 3. </w:t>
      </w:r>
      <w:r w:rsidR="00F2485D" w:rsidRPr="00944E38">
        <w:rPr>
          <w:sz w:val="24"/>
          <w:szCs w:val="24"/>
        </w:rPr>
        <w:t xml:space="preserve">Use the macro command </w:t>
      </w:r>
      <w:r w:rsidR="00F2485D" w:rsidRPr="00944E38">
        <w:rPr>
          <w:b/>
          <w:sz w:val="24"/>
          <w:szCs w:val="24"/>
        </w:rPr>
        <w:t>spanning-tree root primary</w:t>
      </w:r>
      <w:r w:rsidR="00944E38">
        <w:rPr>
          <w:sz w:val="24"/>
          <w:szCs w:val="24"/>
        </w:rPr>
        <w:t xml:space="preserve"> if you need to configure.</w:t>
      </w:r>
      <w:r w:rsidR="00F2485D" w:rsidRPr="00944E38">
        <w:rPr>
          <w:sz w:val="24"/>
          <w:szCs w:val="24"/>
        </w:rPr>
        <w:t xml:space="preserve"> </w:t>
      </w:r>
    </w:p>
    <w:p w:rsidR="00BB4FB0" w:rsidRPr="00944E38" w:rsidRDefault="00BB4FB0" w:rsidP="00BB4FB0">
      <w:pPr>
        <w:rPr>
          <w:sz w:val="24"/>
          <w:szCs w:val="24"/>
        </w:rPr>
      </w:pPr>
      <w:r w:rsidRPr="00944E38">
        <w:rPr>
          <w:sz w:val="24"/>
          <w:szCs w:val="24"/>
        </w:rPr>
        <w:t>You will now chang</w:t>
      </w:r>
      <w:r w:rsidR="004B3303">
        <w:rPr>
          <w:sz w:val="24"/>
          <w:szCs w:val="24"/>
        </w:rPr>
        <w:t>e the native VLAN on the port-channels.</w:t>
      </w:r>
    </w:p>
    <w:p w:rsidR="00BB4FB0" w:rsidRPr="00944E38" w:rsidRDefault="00D44BFF" w:rsidP="00BB4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4E38">
        <w:rPr>
          <w:sz w:val="24"/>
          <w:szCs w:val="24"/>
        </w:rPr>
        <w:t>Port-channel 1</w:t>
      </w:r>
      <w:r w:rsidR="004B3303">
        <w:rPr>
          <w:sz w:val="24"/>
          <w:szCs w:val="24"/>
        </w:rPr>
        <w:t xml:space="preserve"> will use native VLAN 1</w:t>
      </w:r>
    </w:p>
    <w:p w:rsidR="00BB4FB0" w:rsidRPr="00944E38" w:rsidRDefault="00D44BFF" w:rsidP="00BB4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4E38">
        <w:rPr>
          <w:sz w:val="24"/>
          <w:szCs w:val="24"/>
        </w:rPr>
        <w:t>Port-channel 2</w:t>
      </w:r>
      <w:r w:rsidR="00BB4FB0" w:rsidRPr="00944E38">
        <w:rPr>
          <w:sz w:val="24"/>
          <w:szCs w:val="24"/>
        </w:rPr>
        <w:t xml:space="preserve"> </w:t>
      </w:r>
      <w:r w:rsidR="004B3303">
        <w:rPr>
          <w:sz w:val="24"/>
          <w:szCs w:val="24"/>
        </w:rPr>
        <w:t>will use native VLAN 2</w:t>
      </w:r>
    </w:p>
    <w:p w:rsidR="00BB4FB0" w:rsidRPr="00944E38" w:rsidRDefault="00D44BFF" w:rsidP="00BB4F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44E38">
        <w:rPr>
          <w:sz w:val="24"/>
          <w:szCs w:val="24"/>
        </w:rPr>
        <w:t>Port-channel 3</w:t>
      </w:r>
      <w:r w:rsidR="00BB4FB0" w:rsidRPr="00944E38">
        <w:rPr>
          <w:sz w:val="24"/>
          <w:szCs w:val="24"/>
        </w:rPr>
        <w:t xml:space="preserve"> </w:t>
      </w:r>
      <w:r w:rsidR="004B3303">
        <w:rPr>
          <w:sz w:val="24"/>
          <w:szCs w:val="24"/>
        </w:rPr>
        <w:t>will use native VLAN 3</w:t>
      </w:r>
    </w:p>
    <w:p w:rsidR="00BB4FB0" w:rsidRPr="00944E38" w:rsidRDefault="00F2485D" w:rsidP="00BB4FB0">
      <w:pPr>
        <w:rPr>
          <w:sz w:val="24"/>
          <w:szCs w:val="24"/>
        </w:rPr>
      </w:pPr>
      <w:r w:rsidRPr="00944E38">
        <w:rPr>
          <w:sz w:val="24"/>
          <w:szCs w:val="24"/>
        </w:rPr>
        <w:t xml:space="preserve">You will now add an additional physical port to each port-channel. </w:t>
      </w:r>
    </w:p>
    <w:p w:rsidR="00F2485D" w:rsidRPr="00944E38" w:rsidRDefault="00D44BFF" w:rsidP="00F24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4E38">
        <w:rPr>
          <w:sz w:val="24"/>
          <w:szCs w:val="24"/>
        </w:rPr>
        <w:t>Add port fa0/3 to port-channel 1</w:t>
      </w:r>
    </w:p>
    <w:p w:rsidR="00F2485D" w:rsidRPr="00944E38" w:rsidRDefault="00F2485D" w:rsidP="00F24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4E38">
        <w:rPr>
          <w:sz w:val="24"/>
          <w:szCs w:val="24"/>
        </w:rPr>
        <w:t>Add port fa0/ 7</w:t>
      </w:r>
      <w:r w:rsidR="00D44BFF" w:rsidRPr="00944E38">
        <w:rPr>
          <w:sz w:val="24"/>
          <w:szCs w:val="24"/>
        </w:rPr>
        <w:t xml:space="preserve"> to port-channel 2</w:t>
      </w:r>
    </w:p>
    <w:p w:rsidR="00F2485D" w:rsidRDefault="00F2485D" w:rsidP="00F248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4E38">
        <w:rPr>
          <w:sz w:val="24"/>
          <w:szCs w:val="24"/>
        </w:rPr>
        <w:t>Add port fa0/10</w:t>
      </w:r>
      <w:r w:rsidR="00D44BFF" w:rsidRPr="00944E38">
        <w:rPr>
          <w:sz w:val="24"/>
          <w:szCs w:val="24"/>
        </w:rPr>
        <w:t xml:space="preserve"> to port-channel 3</w:t>
      </w:r>
    </w:p>
    <w:p w:rsidR="004B3303" w:rsidRDefault="004B3303" w:rsidP="004B3303">
      <w:pPr>
        <w:rPr>
          <w:sz w:val="24"/>
          <w:szCs w:val="24"/>
        </w:rPr>
      </w:pPr>
      <w:r>
        <w:rPr>
          <w:sz w:val="24"/>
          <w:szCs w:val="24"/>
        </w:rPr>
        <w:t xml:space="preserve">This exercise should take you no more than 30 minutes. Practice entering the commands and verify etherchannel operation. The </w:t>
      </w:r>
      <w:r w:rsidRPr="004B3303">
        <w:rPr>
          <w:b/>
          <w:sz w:val="24"/>
          <w:szCs w:val="24"/>
        </w:rPr>
        <w:t>show etherchannel summary</w:t>
      </w:r>
      <w:r>
        <w:rPr>
          <w:sz w:val="24"/>
          <w:szCs w:val="24"/>
        </w:rPr>
        <w:t xml:space="preserve"> and </w:t>
      </w:r>
      <w:r w:rsidRPr="004B3303">
        <w:rPr>
          <w:b/>
          <w:sz w:val="24"/>
          <w:szCs w:val="24"/>
        </w:rPr>
        <w:t>show interface trunk</w:t>
      </w:r>
      <w:r>
        <w:rPr>
          <w:sz w:val="24"/>
          <w:szCs w:val="24"/>
        </w:rPr>
        <w:t xml:space="preserve"> commands will be handy.</w:t>
      </w:r>
    </w:p>
    <w:p w:rsidR="004B3303" w:rsidRPr="004B3303" w:rsidRDefault="004B3303" w:rsidP="004B3303">
      <w:pPr>
        <w:rPr>
          <w:sz w:val="24"/>
          <w:szCs w:val="24"/>
        </w:rPr>
      </w:pPr>
    </w:p>
    <w:sectPr w:rsidR="004B3303" w:rsidRPr="004B3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F7733"/>
    <w:multiLevelType w:val="hybridMultilevel"/>
    <w:tmpl w:val="687838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AEB"/>
    <w:multiLevelType w:val="hybridMultilevel"/>
    <w:tmpl w:val="818A21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361B"/>
    <w:multiLevelType w:val="hybridMultilevel"/>
    <w:tmpl w:val="D07CE2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07836"/>
    <w:multiLevelType w:val="hybridMultilevel"/>
    <w:tmpl w:val="E6560D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AD"/>
    <w:rsid w:val="00277DF0"/>
    <w:rsid w:val="00450AA1"/>
    <w:rsid w:val="004B3303"/>
    <w:rsid w:val="007D2A92"/>
    <w:rsid w:val="00890DAD"/>
    <w:rsid w:val="00944E38"/>
    <w:rsid w:val="00BB4FB0"/>
    <w:rsid w:val="00D44BFF"/>
    <w:rsid w:val="00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2013-07-21T02:54:00Z</dcterms:created>
  <dcterms:modified xsi:type="dcterms:W3CDTF">2013-07-21T06:48:00Z</dcterms:modified>
</cp:coreProperties>
</file>