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CD" w:rsidRDefault="009A4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considering going out on Sick Leave:</w:t>
      </w:r>
    </w:p>
    <w:p w:rsidR="009A48CD" w:rsidRDefault="009A48CD">
      <w:pPr>
        <w:rPr>
          <w:rFonts w:ascii="Times New Roman" w:hAnsi="Times New Roman" w:cs="Times New Roman"/>
          <w:b/>
          <w:sz w:val="24"/>
          <w:szCs w:val="24"/>
        </w:rPr>
      </w:pPr>
    </w:p>
    <w:p w:rsidR="002451DB" w:rsidRDefault="009A48CD" w:rsidP="009A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1DB">
        <w:rPr>
          <w:rFonts w:ascii="Times New Roman" w:hAnsi="Times New Roman" w:cs="Times New Roman"/>
          <w:sz w:val="24"/>
          <w:szCs w:val="24"/>
        </w:rPr>
        <w:t xml:space="preserve">If asking for a Sick Leave Advance, all vacation and sick time will need to be discharged prior to receiving the advance.  </w:t>
      </w:r>
    </w:p>
    <w:p w:rsidR="009A48CD" w:rsidRPr="002451DB" w:rsidRDefault="009A48CD" w:rsidP="009A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1DB">
        <w:rPr>
          <w:rFonts w:ascii="Times New Roman" w:hAnsi="Times New Roman" w:cs="Times New Roman"/>
          <w:sz w:val="24"/>
          <w:szCs w:val="24"/>
        </w:rPr>
        <w:t>If asking to access the Sick Leave Bank, all vacation and sick time will need to be discharged prior to accessing the bank.</w:t>
      </w:r>
    </w:p>
    <w:p w:rsidR="009A48CD" w:rsidRDefault="009A48CD">
      <w:pPr>
        <w:rPr>
          <w:rFonts w:ascii="Times New Roman" w:hAnsi="Times New Roman" w:cs="Times New Roman"/>
          <w:b/>
          <w:sz w:val="24"/>
          <w:szCs w:val="24"/>
        </w:rPr>
      </w:pPr>
    </w:p>
    <w:p w:rsidR="009A48CD" w:rsidRDefault="009A48CD">
      <w:pPr>
        <w:rPr>
          <w:rFonts w:ascii="Times New Roman" w:hAnsi="Times New Roman" w:cs="Times New Roman"/>
          <w:b/>
          <w:sz w:val="24"/>
          <w:szCs w:val="24"/>
        </w:rPr>
      </w:pPr>
    </w:p>
    <w:p w:rsidR="00EA6450" w:rsidRPr="005A5F70" w:rsidRDefault="009A4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going out on Leave without Pay:</w:t>
      </w:r>
    </w:p>
    <w:p w:rsidR="009F08B7" w:rsidRPr="005A5F70" w:rsidRDefault="009F08B7">
      <w:pPr>
        <w:rPr>
          <w:rFonts w:ascii="Times New Roman" w:hAnsi="Times New Roman" w:cs="Times New Roman"/>
          <w:sz w:val="24"/>
          <w:szCs w:val="24"/>
        </w:rPr>
      </w:pPr>
    </w:p>
    <w:p w:rsidR="009F08B7" w:rsidRPr="005A5F70" w:rsidRDefault="005A5F70" w:rsidP="00CF0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</w:t>
      </w:r>
      <w:r w:rsidR="009F08B7" w:rsidRPr="005A5F70">
        <w:rPr>
          <w:rFonts w:ascii="Times New Roman" w:hAnsi="Times New Roman" w:cs="Times New Roman"/>
          <w:sz w:val="24"/>
          <w:szCs w:val="24"/>
        </w:rPr>
        <w:t>esponsible for paying co-shares for medical, dental</w:t>
      </w:r>
      <w:r w:rsidR="00146F9E">
        <w:rPr>
          <w:rFonts w:ascii="Times New Roman" w:hAnsi="Times New Roman" w:cs="Times New Roman"/>
          <w:sz w:val="24"/>
          <w:szCs w:val="24"/>
        </w:rPr>
        <w:t xml:space="preserve">, </w:t>
      </w:r>
      <w:r w:rsidR="009F08B7" w:rsidRPr="005A5F70">
        <w:rPr>
          <w:rFonts w:ascii="Times New Roman" w:hAnsi="Times New Roman" w:cs="Times New Roman"/>
          <w:sz w:val="24"/>
          <w:szCs w:val="24"/>
        </w:rPr>
        <w:t>vision</w:t>
      </w:r>
      <w:r w:rsidR="00146F9E">
        <w:rPr>
          <w:rFonts w:ascii="Times New Roman" w:hAnsi="Times New Roman" w:cs="Times New Roman"/>
          <w:sz w:val="24"/>
          <w:szCs w:val="24"/>
        </w:rPr>
        <w:t>, and life insurance</w:t>
      </w:r>
      <w:r w:rsidR="009F08B7" w:rsidRPr="005A5F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 w</w:t>
      </w:r>
      <w:r w:rsidR="009F08B7" w:rsidRPr="005A5F70">
        <w:rPr>
          <w:rFonts w:ascii="Times New Roman" w:hAnsi="Times New Roman" w:cs="Times New Roman"/>
          <w:sz w:val="24"/>
          <w:szCs w:val="24"/>
        </w:rPr>
        <w:t>ill be billed by HR</w:t>
      </w:r>
      <w:r w:rsidR="00CF0DAD" w:rsidRPr="005A5F70">
        <w:rPr>
          <w:rFonts w:ascii="Times New Roman" w:hAnsi="Times New Roman" w:cs="Times New Roman"/>
          <w:sz w:val="24"/>
          <w:szCs w:val="24"/>
        </w:rPr>
        <w:t>.</w:t>
      </w:r>
    </w:p>
    <w:p w:rsidR="009F08B7" w:rsidRPr="005A5F70" w:rsidRDefault="009F08B7" w:rsidP="00CF0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70">
        <w:rPr>
          <w:rFonts w:ascii="Times New Roman" w:hAnsi="Times New Roman" w:cs="Times New Roman"/>
          <w:sz w:val="24"/>
          <w:szCs w:val="24"/>
        </w:rPr>
        <w:t xml:space="preserve">Direct Deposit will </w:t>
      </w:r>
      <w:r w:rsidR="002451DB">
        <w:rPr>
          <w:rFonts w:ascii="Times New Roman" w:hAnsi="Times New Roman" w:cs="Times New Roman"/>
          <w:sz w:val="24"/>
          <w:szCs w:val="24"/>
        </w:rPr>
        <w:t xml:space="preserve">be </w:t>
      </w:r>
      <w:r w:rsidR="00CF0DAD" w:rsidRPr="005A5F70">
        <w:rPr>
          <w:rFonts w:ascii="Times New Roman" w:hAnsi="Times New Roman" w:cs="Times New Roman"/>
          <w:sz w:val="24"/>
          <w:szCs w:val="24"/>
        </w:rPr>
        <w:t xml:space="preserve">placed in suspense.  </w:t>
      </w:r>
      <w:r w:rsidR="005A5F70">
        <w:rPr>
          <w:rFonts w:ascii="Times New Roman" w:hAnsi="Times New Roman" w:cs="Times New Roman"/>
          <w:sz w:val="24"/>
          <w:szCs w:val="24"/>
        </w:rPr>
        <w:t>You w</w:t>
      </w:r>
      <w:r w:rsidR="00CF0DAD" w:rsidRPr="005A5F70">
        <w:rPr>
          <w:rFonts w:ascii="Times New Roman" w:hAnsi="Times New Roman" w:cs="Times New Roman"/>
          <w:sz w:val="24"/>
          <w:szCs w:val="24"/>
        </w:rPr>
        <w:t>ill n</w:t>
      </w:r>
      <w:r w:rsidRPr="005A5F70">
        <w:rPr>
          <w:rFonts w:ascii="Times New Roman" w:hAnsi="Times New Roman" w:cs="Times New Roman"/>
          <w:sz w:val="24"/>
          <w:szCs w:val="24"/>
        </w:rPr>
        <w:t xml:space="preserve">eed to re-apply </w:t>
      </w:r>
      <w:r w:rsidR="00CF0DAD" w:rsidRPr="005A5F70">
        <w:rPr>
          <w:rFonts w:ascii="Times New Roman" w:hAnsi="Times New Roman" w:cs="Times New Roman"/>
          <w:sz w:val="24"/>
          <w:szCs w:val="24"/>
        </w:rPr>
        <w:t xml:space="preserve">upon </w:t>
      </w:r>
      <w:r w:rsidRPr="005A5F70">
        <w:rPr>
          <w:rFonts w:ascii="Times New Roman" w:hAnsi="Times New Roman" w:cs="Times New Roman"/>
          <w:sz w:val="24"/>
          <w:szCs w:val="24"/>
        </w:rPr>
        <w:t>return</w:t>
      </w:r>
      <w:r w:rsidR="00CF0DAD" w:rsidRPr="005A5F70">
        <w:rPr>
          <w:rFonts w:ascii="Times New Roman" w:hAnsi="Times New Roman" w:cs="Times New Roman"/>
          <w:sz w:val="24"/>
          <w:szCs w:val="24"/>
        </w:rPr>
        <w:t>.</w:t>
      </w:r>
    </w:p>
    <w:p w:rsidR="009F08B7" w:rsidRPr="005A5F70" w:rsidRDefault="009F08B7" w:rsidP="00CF0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70">
        <w:rPr>
          <w:rFonts w:ascii="Times New Roman" w:hAnsi="Times New Roman" w:cs="Times New Roman"/>
          <w:sz w:val="24"/>
          <w:szCs w:val="24"/>
        </w:rPr>
        <w:t>No accrual for vac</w:t>
      </w:r>
      <w:r w:rsidR="00CF0DAD" w:rsidRPr="005A5F70">
        <w:rPr>
          <w:rFonts w:ascii="Times New Roman" w:hAnsi="Times New Roman" w:cs="Times New Roman"/>
          <w:sz w:val="24"/>
          <w:szCs w:val="24"/>
        </w:rPr>
        <w:t>ation</w:t>
      </w:r>
      <w:r w:rsidR="002451DB">
        <w:rPr>
          <w:rFonts w:ascii="Times New Roman" w:hAnsi="Times New Roman" w:cs="Times New Roman"/>
          <w:sz w:val="24"/>
          <w:szCs w:val="24"/>
        </w:rPr>
        <w:t xml:space="preserve"> or</w:t>
      </w:r>
      <w:r w:rsidR="00CF0DAD" w:rsidRPr="005A5F70">
        <w:rPr>
          <w:rFonts w:ascii="Times New Roman" w:hAnsi="Times New Roman" w:cs="Times New Roman"/>
          <w:sz w:val="24"/>
          <w:szCs w:val="24"/>
        </w:rPr>
        <w:t xml:space="preserve"> sick time</w:t>
      </w:r>
      <w:r w:rsidR="002451DB">
        <w:rPr>
          <w:rFonts w:ascii="Times New Roman" w:hAnsi="Times New Roman" w:cs="Times New Roman"/>
          <w:sz w:val="24"/>
          <w:szCs w:val="24"/>
        </w:rPr>
        <w:t xml:space="preserve"> </w:t>
      </w:r>
      <w:r w:rsidR="00CF0DAD" w:rsidRPr="005A5F70">
        <w:rPr>
          <w:rFonts w:ascii="Times New Roman" w:hAnsi="Times New Roman" w:cs="Times New Roman"/>
          <w:sz w:val="24"/>
          <w:szCs w:val="24"/>
        </w:rPr>
        <w:t>while out.</w:t>
      </w:r>
    </w:p>
    <w:p w:rsidR="00CF0DAD" w:rsidRPr="005A5F70" w:rsidRDefault="00CF0DAD" w:rsidP="00CF0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70">
        <w:rPr>
          <w:rFonts w:ascii="Times New Roman" w:hAnsi="Times New Roman" w:cs="Times New Roman"/>
          <w:sz w:val="24"/>
          <w:szCs w:val="24"/>
        </w:rPr>
        <w:t>Responsible for paying co-shares for other benefits, ex. Group Legal, AFLAC.  Will be billed directly by vendor.</w:t>
      </w:r>
    </w:p>
    <w:p w:rsidR="005A5F70" w:rsidRDefault="005A5F70" w:rsidP="00CF0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F70">
        <w:rPr>
          <w:rFonts w:ascii="Times New Roman" w:hAnsi="Times New Roman" w:cs="Times New Roman"/>
          <w:sz w:val="24"/>
          <w:szCs w:val="24"/>
        </w:rPr>
        <w:t>Your NEARI dues will be covered by NEARI; your CCRIPSA dues will be waived.  You will not, however, receive any NEA publications or be covered by NEARI dues-tab life insurance unless you pay dues yourself.</w:t>
      </w:r>
    </w:p>
    <w:p w:rsidR="00146F9E" w:rsidRDefault="00146F9E" w:rsidP="00146F9E">
      <w:pPr>
        <w:rPr>
          <w:rFonts w:ascii="Times New Roman" w:hAnsi="Times New Roman" w:cs="Times New Roman"/>
          <w:sz w:val="24"/>
          <w:szCs w:val="24"/>
        </w:rPr>
      </w:pPr>
    </w:p>
    <w:p w:rsidR="00146F9E" w:rsidRPr="009C162E" w:rsidRDefault="00146F9E" w:rsidP="00146F9E">
      <w:pPr>
        <w:rPr>
          <w:rFonts w:ascii="Times New Roman" w:hAnsi="Times New Roman" w:cs="Times New Roman"/>
          <w:b/>
          <w:sz w:val="24"/>
          <w:szCs w:val="24"/>
        </w:rPr>
      </w:pPr>
      <w:r w:rsidRPr="009C162E">
        <w:rPr>
          <w:rFonts w:ascii="Times New Roman" w:hAnsi="Times New Roman" w:cs="Times New Roman"/>
          <w:b/>
          <w:sz w:val="24"/>
          <w:szCs w:val="24"/>
        </w:rPr>
        <w:t>Regardless of whether you are on leave with or without pay:</w:t>
      </w:r>
    </w:p>
    <w:p w:rsidR="00146F9E" w:rsidRPr="009C162E" w:rsidRDefault="00146F9E" w:rsidP="00146F9E">
      <w:pPr>
        <w:rPr>
          <w:rFonts w:ascii="Times New Roman" w:hAnsi="Times New Roman" w:cs="Times New Roman"/>
          <w:b/>
          <w:sz w:val="24"/>
          <w:szCs w:val="24"/>
        </w:rPr>
      </w:pPr>
    </w:p>
    <w:p w:rsidR="00146F9E" w:rsidRPr="005A5F70" w:rsidRDefault="009A48CD" w:rsidP="00146F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</w:t>
      </w:r>
      <w:r w:rsidR="00146F9E" w:rsidRPr="005A5F70">
        <w:rPr>
          <w:rFonts w:ascii="Times New Roman" w:hAnsi="Times New Roman" w:cs="Times New Roman"/>
          <w:sz w:val="24"/>
          <w:szCs w:val="24"/>
        </w:rPr>
        <w:t>esponsible for providing updated doctor’s notes to HR in a timely manner.</w:t>
      </w:r>
    </w:p>
    <w:p w:rsidR="00146F9E" w:rsidRPr="005A5F70" w:rsidRDefault="009A48CD" w:rsidP="00146F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</w:t>
      </w:r>
      <w:r w:rsidR="00146F9E" w:rsidRPr="005A5F70">
        <w:rPr>
          <w:rFonts w:ascii="Times New Roman" w:hAnsi="Times New Roman" w:cs="Times New Roman"/>
          <w:sz w:val="24"/>
          <w:szCs w:val="24"/>
        </w:rPr>
        <w:t>esponsible for providing a return to work note to HR when returning from leave.  If you have been out for medical reasons, you need to provide HR with a note from your doctor stating you are able to return to work</w:t>
      </w:r>
      <w:r w:rsidR="00146F9E">
        <w:rPr>
          <w:rFonts w:ascii="Times New Roman" w:hAnsi="Times New Roman" w:cs="Times New Roman"/>
          <w:sz w:val="24"/>
          <w:szCs w:val="24"/>
        </w:rPr>
        <w:t xml:space="preserve"> either full or part-time, with or without restrictions</w:t>
      </w:r>
      <w:r w:rsidR="00146F9E" w:rsidRPr="005A5F70">
        <w:rPr>
          <w:rFonts w:ascii="Times New Roman" w:hAnsi="Times New Roman" w:cs="Times New Roman"/>
          <w:sz w:val="24"/>
          <w:szCs w:val="24"/>
        </w:rPr>
        <w:t>.</w:t>
      </w:r>
    </w:p>
    <w:p w:rsidR="00146F9E" w:rsidRDefault="00146F9E" w:rsidP="00146F9E">
      <w:pPr>
        <w:rPr>
          <w:rFonts w:ascii="Times New Roman" w:hAnsi="Times New Roman" w:cs="Times New Roman"/>
          <w:sz w:val="24"/>
          <w:szCs w:val="24"/>
        </w:rPr>
      </w:pPr>
    </w:p>
    <w:p w:rsidR="00146F9E" w:rsidRDefault="00146F9E" w:rsidP="00146F9E">
      <w:pPr>
        <w:rPr>
          <w:rFonts w:ascii="Times New Roman" w:hAnsi="Times New Roman" w:cs="Times New Roman"/>
          <w:sz w:val="24"/>
          <w:szCs w:val="24"/>
        </w:rPr>
      </w:pPr>
    </w:p>
    <w:p w:rsidR="00146F9E" w:rsidRPr="00146F9E" w:rsidRDefault="00146F9E" w:rsidP="00146F9E">
      <w:pPr>
        <w:rPr>
          <w:rFonts w:ascii="Times New Roman" w:hAnsi="Times New Roman" w:cs="Times New Roman"/>
          <w:sz w:val="24"/>
          <w:szCs w:val="24"/>
        </w:rPr>
      </w:pPr>
    </w:p>
    <w:p w:rsidR="005A5F70" w:rsidRDefault="005A5F70" w:rsidP="005A5F70">
      <w:pPr>
        <w:rPr>
          <w:rFonts w:ascii="Times New Roman" w:hAnsi="Times New Roman" w:cs="Times New Roman"/>
          <w:sz w:val="24"/>
          <w:szCs w:val="24"/>
        </w:rPr>
      </w:pPr>
    </w:p>
    <w:p w:rsidR="005A5F70" w:rsidRPr="005A5F70" w:rsidRDefault="005A5F70" w:rsidP="005A5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updated October </w:t>
      </w:r>
      <w:r w:rsidR="009A48CD">
        <w:rPr>
          <w:rFonts w:ascii="Times New Roman" w:hAnsi="Times New Roman" w:cs="Times New Roman"/>
          <w:sz w:val="24"/>
          <w:szCs w:val="24"/>
        </w:rPr>
        <w:t>2</w:t>
      </w:r>
      <w:r w:rsidR="002451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2009</w:t>
      </w:r>
    </w:p>
    <w:p w:rsidR="00CF0DAD" w:rsidRPr="005A5F70" w:rsidRDefault="00CF0DAD">
      <w:pPr>
        <w:rPr>
          <w:rFonts w:ascii="Times New Roman" w:hAnsi="Times New Roman" w:cs="Times New Roman"/>
          <w:sz w:val="24"/>
          <w:szCs w:val="24"/>
        </w:rPr>
      </w:pPr>
    </w:p>
    <w:sectPr w:rsidR="00CF0DAD" w:rsidRPr="005A5F70" w:rsidSect="00EA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FE2"/>
    <w:multiLevelType w:val="hybridMultilevel"/>
    <w:tmpl w:val="F796E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1198"/>
    <w:multiLevelType w:val="hybridMultilevel"/>
    <w:tmpl w:val="4F18D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6A6F"/>
    <w:multiLevelType w:val="hybridMultilevel"/>
    <w:tmpl w:val="C88E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B1E2C"/>
    <w:rsid w:val="0008647D"/>
    <w:rsid w:val="000B1E2C"/>
    <w:rsid w:val="00146F9E"/>
    <w:rsid w:val="002451DB"/>
    <w:rsid w:val="00372FEC"/>
    <w:rsid w:val="00446D1B"/>
    <w:rsid w:val="004B38D9"/>
    <w:rsid w:val="005A5F70"/>
    <w:rsid w:val="006363ED"/>
    <w:rsid w:val="00705CD3"/>
    <w:rsid w:val="00996A6D"/>
    <w:rsid w:val="009A48CD"/>
    <w:rsid w:val="009C162E"/>
    <w:rsid w:val="009F08B7"/>
    <w:rsid w:val="00B43E04"/>
    <w:rsid w:val="00CF0DAD"/>
    <w:rsid w:val="00DF7514"/>
    <w:rsid w:val="00EA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CCRI</dc:creator>
  <cp:keywords/>
  <dc:description/>
  <cp:lastModifiedBy>gpeixoto</cp:lastModifiedBy>
  <cp:revision>2</cp:revision>
  <dcterms:created xsi:type="dcterms:W3CDTF">2009-11-09T19:10:00Z</dcterms:created>
  <dcterms:modified xsi:type="dcterms:W3CDTF">2009-11-09T19:10:00Z</dcterms:modified>
</cp:coreProperties>
</file>