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9B" w:rsidRDefault="006A7722" w:rsidP="006A7722">
      <w:pPr>
        <w:jc w:val="center"/>
      </w:pPr>
      <w:r>
        <w:rPr>
          <w:noProof/>
        </w:rPr>
        <w:drawing>
          <wp:inline distT="0" distB="0" distL="0" distR="0" wp14:anchorId="2A0E8B1F" wp14:editId="0AFBE813">
            <wp:extent cx="1394460" cy="784860"/>
            <wp:effectExtent l="0" t="0" r="0" b="0"/>
            <wp:docPr id="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Default="006A7722" w:rsidP="004A69DD">
      <w:pPr>
        <w:jc w:val="center"/>
        <w:rPr>
          <w:rFonts w:ascii="Baskerville Old Face" w:hAnsi="Baskerville Old Face"/>
          <w:sz w:val="36"/>
          <w:szCs w:val="36"/>
        </w:rPr>
      </w:pPr>
      <w:r w:rsidRPr="006A7722">
        <w:rPr>
          <w:rFonts w:ascii="Baskerville Old Face" w:hAnsi="Baskerville Old Face"/>
          <w:sz w:val="36"/>
          <w:szCs w:val="36"/>
        </w:rPr>
        <w:t xml:space="preserve">Academic Calendar – </w:t>
      </w:r>
      <w:proofErr w:type="gramStart"/>
      <w:r w:rsidR="00ED607F">
        <w:rPr>
          <w:rFonts w:ascii="Baskerville Old Face" w:hAnsi="Baskerville Old Face"/>
          <w:sz w:val="36"/>
          <w:szCs w:val="36"/>
        </w:rPr>
        <w:t>Spring</w:t>
      </w:r>
      <w:proofErr w:type="gramEnd"/>
      <w:r w:rsidR="00ED607F">
        <w:rPr>
          <w:rFonts w:ascii="Baskerville Old Face" w:hAnsi="Baskerville Old Face"/>
          <w:sz w:val="36"/>
          <w:szCs w:val="36"/>
        </w:rPr>
        <w:t xml:space="preserve"> </w:t>
      </w:r>
      <w:r w:rsidR="00056582">
        <w:rPr>
          <w:rFonts w:ascii="Baskerville Old Face" w:hAnsi="Baskerville Old Face"/>
          <w:sz w:val="36"/>
          <w:szCs w:val="36"/>
        </w:rPr>
        <w:t>201</w:t>
      </w:r>
      <w:r w:rsidR="001D7620">
        <w:rPr>
          <w:rFonts w:ascii="Baskerville Old Face" w:hAnsi="Baskerville Old Face"/>
          <w:sz w:val="36"/>
          <w:szCs w:val="36"/>
        </w:rPr>
        <w:t>8</w:t>
      </w:r>
    </w:p>
    <w:p w:rsidR="00056582" w:rsidRPr="00636839" w:rsidRDefault="00056582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Early Advising begins (Get your educational plan now!)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ED607F" w:rsidRPr="00636839">
        <w:rPr>
          <w:rFonts w:ascii="Baskerville Old Face" w:hAnsi="Baskerville Old Face"/>
        </w:rPr>
        <w:t>Oct</w:t>
      </w:r>
      <w:r w:rsidR="002859F9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1</w:t>
      </w:r>
      <w:r w:rsidR="001D7620">
        <w:rPr>
          <w:rFonts w:ascii="Baskerville Old Face" w:hAnsi="Baskerville Old Face"/>
        </w:rPr>
        <w:t>6</w:t>
      </w:r>
      <w:r w:rsidR="002859F9" w:rsidRPr="00636839">
        <w:rPr>
          <w:rFonts w:ascii="Baskerville Old Face" w:hAnsi="Baskerville Old Face"/>
        </w:rPr>
        <w:t xml:space="preserve"> (Mon)</w:t>
      </w:r>
    </w:p>
    <w:p w:rsidR="006A7722" w:rsidRPr="00636839" w:rsidRDefault="00ED607F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CD2A38" w:rsidRPr="00636839">
        <w:rPr>
          <w:rFonts w:ascii="Baskerville Old Face" w:hAnsi="Baskerville Old Face"/>
        </w:rPr>
        <w:t xml:space="preserve"> 201</w:t>
      </w:r>
      <w:r w:rsidR="001D7620">
        <w:rPr>
          <w:rFonts w:ascii="Baskerville Old Face" w:hAnsi="Baskerville Old Face"/>
        </w:rPr>
        <w:t>8</w:t>
      </w:r>
      <w:r w:rsidR="002859F9" w:rsidRPr="00636839">
        <w:rPr>
          <w:rFonts w:ascii="Baskerville Old Face" w:hAnsi="Baskerville Old Face"/>
        </w:rPr>
        <w:t xml:space="preserve"> r</w:t>
      </w:r>
      <w:r w:rsidR="006A7722" w:rsidRPr="00636839">
        <w:rPr>
          <w:rFonts w:ascii="Baskerville Old Face" w:hAnsi="Baskerville Old Face"/>
        </w:rPr>
        <w:t xml:space="preserve">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6A7722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Nov </w:t>
      </w:r>
      <w:r w:rsidR="006B72FB">
        <w:rPr>
          <w:rFonts w:ascii="Baskerville Old Face" w:hAnsi="Baskerville Old Face"/>
        </w:rPr>
        <w:t>1</w:t>
      </w:r>
      <w:r w:rsidR="001D7620">
        <w:rPr>
          <w:rFonts w:ascii="Baskerville Old Face" w:hAnsi="Baskerville Old Face"/>
        </w:rPr>
        <w:t>3</w:t>
      </w:r>
      <w:r w:rsidR="006A7722" w:rsidRPr="00636839">
        <w:rPr>
          <w:rFonts w:ascii="Baskerville Old Face" w:hAnsi="Baskerville Old Face"/>
        </w:rPr>
        <w:t xml:space="preserve"> (Mon)</w:t>
      </w:r>
    </w:p>
    <w:p w:rsidR="002859F9" w:rsidRPr="00636839" w:rsidRDefault="00ED607F" w:rsidP="002859F9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2859F9" w:rsidRPr="00636839">
        <w:rPr>
          <w:rFonts w:ascii="Baskerville Old Face" w:hAnsi="Baskerville Old Face"/>
        </w:rPr>
        <w:t xml:space="preserve"> </w:t>
      </w:r>
      <w:r w:rsidR="00CD2A38" w:rsidRPr="00636839">
        <w:rPr>
          <w:rFonts w:ascii="Baskerville Old Face" w:hAnsi="Baskerville Old Face"/>
        </w:rPr>
        <w:t>201</w:t>
      </w:r>
      <w:r w:rsidR="001D7620">
        <w:rPr>
          <w:rFonts w:ascii="Baskerville Old Face" w:hAnsi="Baskerville Old Face"/>
        </w:rPr>
        <w:t>8</w:t>
      </w:r>
      <w:r w:rsidR="00CD2A38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</w:rPr>
        <w:t xml:space="preserve">registration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non-degree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2859F9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>Dec</w:t>
      </w:r>
      <w:r w:rsidRPr="00636839">
        <w:rPr>
          <w:rFonts w:ascii="Baskerville Old Face" w:hAnsi="Baskerville Old Face"/>
        </w:rPr>
        <w:t xml:space="preserve"> </w:t>
      </w:r>
      <w:r w:rsidR="001D7620">
        <w:rPr>
          <w:rFonts w:ascii="Baskerville Old Face" w:hAnsi="Baskerville Old Face"/>
        </w:rPr>
        <w:t>4</w:t>
      </w:r>
      <w:r w:rsidR="002859F9" w:rsidRPr="00636839">
        <w:rPr>
          <w:rFonts w:ascii="Baskerville Old Face" w:hAnsi="Baskerville Old Face"/>
        </w:rPr>
        <w:t xml:space="preserve"> (Mon)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(students not in a program of study)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Late registration</w:t>
      </w:r>
      <w:r w:rsidR="00391D31" w:rsidRPr="00636839">
        <w:rPr>
          <w:rFonts w:ascii="Baskerville Old Face" w:hAnsi="Baskerville Old Face"/>
        </w:rPr>
        <w:tab/>
      </w:r>
      <w:r w:rsidR="00FB6526">
        <w:rPr>
          <w:rFonts w:ascii="Baskerville Old Face" w:hAnsi="Baskerville Old Face"/>
        </w:rPr>
        <w:t>period</w:t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 xml:space="preserve">Jan </w:t>
      </w:r>
      <w:r w:rsidR="001D7620">
        <w:rPr>
          <w:rFonts w:ascii="Baskerville Old Face" w:hAnsi="Baskerville Old Face"/>
        </w:rPr>
        <w:t>8</w:t>
      </w:r>
      <w:r w:rsidR="00391D31" w:rsidRPr="00636839">
        <w:rPr>
          <w:rFonts w:ascii="Baskerville Old Face" w:hAnsi="Baskerville Old Face"/>
        </w:rPr>
        <w:t xml:space="preserve"> – </w:t>
      </w:r>
      <w:r w:rsidR="001D7620">
        <w:rPr>
          <w:rFonts w:ascii="Baskerville Old Face" w:hAnsi="Baskerville Old Face"/>
        </w:rPr>
        <w:t>19</w:t>
      </w:r>
      <w:r w:rsidR="00391D31" w:rsidRPr="00636839">
        <w:rPr>
          <w:rFonts w:ascii="Baskerville Old Face" w:hAnsi="Baskerville Old Face"/>
        </w:rPr>
        <w:t xml:space="preserve"> (Mon – Fri)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Cancellation of classes with insufficient enrollment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</w:t>
      </w:r>
      <w:r w:rsidRPr="00636839">
        <w:rPr>
          <w:rFonts w:ascii="Baskerville Old Face" w:hAnsi="Baskerville Old Face"/>
        </w:rPr>
        <w:t xml:space="preserve"> 1</w:t>
      </w:r>
      <w:r w:rsidR="001D7620">
        <w:rPr>
          <w:rFonts w:ascii="Baskerville Old Face" w:hAnsi="Baskerville Old Face"/>
        </w:rPr>
        <w:t>6</w:t>
      </w:r>
      <w:r w:rsidR="00644B89" w:rsidRPr="00636839">
        <w:rPr>
          <w:rFonts w:ascii="Baskerville Old Face" w:hAnsi="Baskerville Old Face"/>
        </w:rPr>
        <w:t xml:space="preserve"> – 1</w:t>
      </w:r>
      <w:r w:rsidR="001D7620">
        <w:rPr>
          <w:rFonts w:ascii="Baskerville Old Face" w:hAnsi="Baskerville Old Face"/>
        </w:rPr>
        <w:t>7</w:t>
      </w:r>
      <w:r w:rsidR="00644B89" w:rsidRPr="00636839">
        <w:rPr>
          <w:rFonts w:ascii="Baskerville Old Face" w:hAnsi="Baskerville Old Face"/>
        </w:rPr>
        <w:t xml:space="preserve"> (</w:t>
      </w:r>
      <w:r w:rsidRPr="00636839">
        <w:rPr>
          <w:rFonts w:ascii="Baskerville Old Face" w:hAnsi="Baskerville Old Face"/>
        </w:rPr>
        <w:t>Tue</w:t>
      </w:r>
      <w:r w:rsidR="00644B89" w:rsidRPr="00636839">
        <w:rPr>
          <w:rFonts w:ascii="Baskerville Old Face" w:hAnsi="Baskerville Old Face"/>
        </w:rPr>
        <w:t xml:space="preserve"> - Wed</w:t>
      </w:r>
      <w:r w:rsidRPr="00636839">
        <w:rPr>
          <w:rFonts w:ascii="Baskerville Old Face" w:hAnsi="Baskerville Old Face"/>
        </w:rPr>
        <w:t>)</w:t>
      </w:r>
    </w:p>
    <w:p w:rsidR="006A7722" w:rsidRPr="00636839" w:rsidRDefault="006A7722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 xml:space="preserve">(Notice:  students will be notified via </w:t>
      </w:r>
      <w:proofErr w:type="spellStart"/>
      <w:r w:rsidRPr="00636839">
        <w:rPr>
          <w:rFonts w:ascii="Baskerville Old Face" w:hAnsi="Baskerville Old Face"/>
          <w:b/>
          <w:sz w:val="20"/>
          <w:szCs w:val="20"/>
        </w:rPr>
        <w:t>MyCCRI</w:t>
      </w:r>
      <w:proofErr w:type="spellEnd"/>
      <w:r w:rsidRPr="00636839">
        <w:rPr>
          <w:rFonts w:ascii="Baskerville Old Face" w:hAnsi="Baskerville Old Face"/>
          <w:b/>
          <w:sz w:val="20"/>
          <w:szCs w:val="20"/>
        </w:rPr>
        <w:t xml:space="preserve"> e-mail)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Waiver Registration Day all Locations 9 a.m. – 3 p.m.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 1</w:t>
      </w:r>
      <w:r w:rsidR="001D7620">
        <w:rPr>
          <w:rFonts w:ascii="Baskerville Old Face" w:hAnsi="Baskerville Old Face"/>
        </w:rPr>
        <w:t>8</w:t>
      </w:r>
      <w:r w:rsidR="002859F9" w:rsidRPr="00636839">
        <w:rPr>
          <w:rFonts w:ascii="Baskerville Old Face" w:hAnsi="Baskerville Old Face"/>
        </w:rPr>
        <w:t xml:space="preserve"> (Thu)</w:t>
      </w:r>
    </w:p>
    <w:p w:rsidR="006A7722" w:rsidRPr="00636839" w:rsidRDefault="006A7722" w:rsidP="0063683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(Senior and Unemployed RI Citizens)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Classes begin</w:t>
      </w:r>
      <w:r w:rsidR="002859F9" w:rsidRPr="00636839">
        <w:rPr>
          <w:rFonts w:ascii="Baskerville Old Face" w:hAnsi="Baskerville Old Face"/>
        </w:rPr>
        <w:t xml:space="preserve"> (All locations)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Jan </w:t>
      </w:r>
      <w:r w:rsidR="001D7620">
        <w:rPr>
          <w:rFonts w:ascii="Baskerville Old Face" w:hAnsi="Baskerville Old Face"/>
        </w:rPr>
        <w:t>22</w:t>
      </w:r>
      <w:r w:rsidR="002859F9" w:rsidRPr="00636839">
        <w:rPr>
          <w:rFonts w:ascii="Baskerville Old Face" w:hAnsi="Baskerville Old Face"/>
        </w:rPr>
        <w:t xml:space="preserve"> </w:t>
      </w:r>
      <w:r w:rsidRPr="00636839">
        <w:rPr>
          <w:rFonts w:ascii="Baskerville Old Face" w:hAnsi="Baskerville Old Face"/>
        </w:rPr>
        <w:t>(</w:t>
      </w:r>
      <w:r w:rsidR="006B72FB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Add period for enrolled students </w:t>
      </w:r>
      <w:r w:rsidR="002859F9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>2</w:t>
      </w:r>
      <w:r w:rsidR="001D7620">
        <w:rPr>
          <w:rFonts w:ascii="Baskerville Old Face" w:hAnsi="Baskerville Old Face"/>
        </w:rPr>
        <w:t>2</w:t>
      </w:r>
      <w:r w:rsidR="00164D0C" w:rsidRPr="00636839">
        <w:rPr>
          <w:rFonts w:ascii="Baskerville Old Face" w:hAnsi="Baskerville Old Face"/>
        </w:rPr>
        <w:t xml:space="preserve"> - </w:t>
      </w:r>
      <w:r w:rsidR="009C3111" w:rsidRPr="00636839">
        <w:rPr>
          <w:rFonts w:ascii="Baskerville Old Face" w:hAnsi="Baskerville Old Face"/>
        </w:rPr>
        <w:t>2</w:t>
      </w:r>
      <w:r w:rsidR="001D7620"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(</w:t>
      </w:r>
      <w:r w:rsidR="006B72FB">
        <w:rPr>
          <w:rFonts w:ascii="Baskerville Old Face" w:hAnsi="Baskerville Old Face"/>
        </w:rPr>
        <w:t>Mon - Sun</w:t>
      </w:r>
      <w:r w:rsidRPr="00636839">
        <w:rPr>
          <w:rFonts w:ascii="Baskerville Old Face" w:hAnsi="Baskerville Old Face"/>
        </w:rPr>
        <w:t>)</w:t>
      </w:r>
    </w:p>
    <w:p w:rsidR="006B72FB" w:rsidRDefault="007A2C47" w:rsidP="006B72FB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Drop period for enrolled student</w:t>
      </w:r>
      <w:r w:rsidR="002859F9" w:rsidRPr="00636839">
        <w:rPr>
          <w:rFonts w:ascii="Baskerville Old Face" w:hAnsi="Baskerville Old Face"/>
        </w:rPr>
        <w:t>s</w:t>
      </w:r>
      <w:r w:rsidRPr="00636839">
        <w:rPr>
          <w:rFonts w:ascii="Baskerville Old Face" w:hAnsi="Baskerville Old Face"/>
        </w:rPr>
        <w:tab/>
      </w:r>
      <w:r w:rsidR="00164D0C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>2</w:t>
      </w:r>
      <w:r w:rsidR="001D7620">
        <w:rPr>
          <w:rFonts w:ascii="Baskerville Old Face" w:hAnsi="Baskerville Old Face"/>
        </w:rPr>
        <w:t>2</w:t>
      </w:r>
      <w:r w:rsidR="00164D0C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–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 xml:space="preserve">Feb </w:t>
      </w:r>
      <w:r w:rsidR="001D7620">
        <w:rPr>
          <w:rFonts w:ascii="Baskerville Old Face" w:hAnsi="Baskerville Old Face"/>
        </w:rPr>
        <w:t>4</w:t>
      </w:r>
      <w:r w:rsidR="00164D0C" w:rsidRPr="00636839">
        <w:rPr>
          <w:rFonts w:ascii="Baskerville Old Face" w:hAnsi="Baskerville Old Face"/>
        </w:rPr>
        <w:t xml:space="preserve"> (Mon</w:t>
      </w:r>
      <w:r w:rsidR="006B72FB">
        <w:rPr>
          <w:rFonts w:ascii="Baskerville Old Face" w:hAnsi="Baskerville Old Face"/>
        </w:rPr>
        <w:t xml:space="preserve"> - Sun</w:t>
      </w:r>
      <w:r w:rsidR="00164D0C" w:rsidRPr="00636839">
        <w:rPr>
          <w:rFonts w:ascii="Baskerville Old Face" w:hAnsi="Baskerville Old Face"/>
        </w:rPr>
        <w:t>)</w:t>
      </w:r>
    </w:p>
    <w:p w:rsidR="007A2C47" w:rsidRDefault="007A2C47" w:rsidP="006B72FB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courses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will not appear on transcript)</w:t>
      </w:r>
    </w:p>
    <w:p w:rsidR="006B72FB" w:rsidRPr="00636839" w:rsidRDefault="006B72FB" w:rsidP="006B72FB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</w:p>
    <w:p w:rsidR="002E2040" w:rsidRPr="00636839" w:rsidRDefault="007A2C47" w:rsidP="00164D0C">
      <w:pPr>
        <w:spacing w:line="240" w:lineRule="auto"/>
        <w:rPr>
          <w:rFonts w:ascii="Baskerville Old Face" w:hAnsi="Baskerville Old Face"/>
          <w:b/>
        </w:rPr>
      </w:pPr>
      <w:r w:rsidRPr="00636839">
        <w:rPr>
          <w:rFonts w:ascii="Baskerville Old Face" w:hAnsi="Baskerville Old Face"/>
        </w:rPr>
        <w:t xml:space="preserve">Faculty </w:t>
      </w:r>
      <w:r w:rsidR="00164D0C" w:rsidRPr="00636839">
        <w:rPr>
          <w:rFonts w:ascii="Baskerville Old Face" w:hAnsi="Baskerville Old Face"/>
        </w:rPr>
        <w:t xml:space="preserve">to </w:t>
      </w:r>
      <w:r w:rsidRPr="00636839">
        <w:rPr>
          <w:rFonts w:ascii="Baskerville Old Face" w:hAnsi="Baskerville Old Face"/>
        </w:rPr>
        <w:t>report verification of enrollment</w:t>
      </w:r>
      <w:r w:rsidR="00164D0C" w:rsidRPr="00636839">
        <w:rPr>
          <w:rFonts w:ascii="Baskerville Old Face" w:hAnsi="Baskerville Old Face"/>
        </w:rPr>
        <w:tab/>
      </w:r>
      <w:r w:rsidR="002E2040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 2</w:t>
      </w:r>
      <w:r w:rsidR="00EF1037">
        <w:rPr>
          <w:rFonts w:ascii="Baskerville Old Face" w:hAnsi="Baskerville Old Face"/>
        </w:rPr>
        <w:t>9</w:t>
      </w:r>
      <w:r w:rsidR="009C3111" w:rsidRPr="00636839">
        <w:rPr>
          <w:rFonts w:ascii="Baskerville Old Face" w:hAnsi="Baskerville Old Face"/>
        </w:rPr>
        <w:t xml:space="preserve"> – </w:t>
      </w:r>
      <w:r w:rsidR="006B72FB">
        <w:rPr>
          <w:rFonts w:ascii="Baskerville Old Face" w:hAnsi="Baskerville Old Face"/>
        </w:rPr>
        <w:t xml:space="preserve">Feb </w:t>
      </w:r>
      <w:r w:rsidR="001D7620">
        <w:rPr>
          <w:rFonts w:ascii="Baskerville Old Face" w:hAnsi="Baskerville Old Face"/>
        </w:rPr>
        <w:t>4</w:t>
      </w:r>
      <w:r w:rsidR="009C3111" w:rsidRPr="00636839">
        <w:rPr>
          <w:rFonts w:ascii="Baskerville Old Face" w:hAnsi="Baskerville Old Face"/>
        </w:rPr>
        <w:t xml:space="preserve"> (Mon</w:t>
      </w:r>
      <w:r w:rsidR="006B72FB">
        <w:rPr>
          <w:rFonts w:ascii="Baskerville Old Face" w:hAnsi="Baskerville Old Face"/>
        </w:rPr>
        <w:t xml:space="preserve"> - Sun</w:t>
      </w:r>
      <w:r w:rsidR="009C3111" w:rsidRPr="00636839">
        <w:rPr>
          <w:rFonts w:ascii="Baskerville Old Face" w:hAnsi="Baskerville Old Face"/>
        </w:rPr>
        <w:t>)</w:t>
      </w:r>
    </w:p>
    <w:p w:rsidR="002E2040" w:rsidRPr="00636839" w:rsidRDefault="002E204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No refund of tuition or fees after this date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Feb </w:t>
      </w:r>
      <w:r w:rsidR="001D7620">
        <w:rPr>
          <w:rFonts w:ascii="Baskerville Old Face" w:hAnsi="Baskerville Old Face"/>
        </w:rPr>
        <w:t>4</w:t>
      </w:r>
      <w:r w:rsidR="006B72FB">
        <w:rPr>
          <w:rFonts w:ascii="Baskerville Old Face" w:hAnsi="Baskerville Old Face"/>
        </w:rPr>
        <w:t xml:space="preserve"> </w:t>
      </w:r>
      <w:r w:rsidR="00164D0C" w:rsidRPr="00636839">
        <w:rPr>
          <w:rFonts w:ascii="Baskerville Old Face" w:hAnsi="Baskerville Old Face"/>
        </w:rPr>
        <w:t>(</w:t>
      </w:r>
      <w:r w:rsidR="006B72FB">
        <w:rPr>
          <w:rFonts w:ascii="Baskerville Old Face" w:hAnsi="Baskerville Old Face"/>
        </w:rPr>
        <w:t>Sun</w:t>
      </w:r>
      <w:r w:rsidR="00164D0C" w:rsidRPr="00636839">
        <w:rPr>
          <w:rFonts w:ascii="Baskerville Old Face" w:hAnsi="Baskerville Old Face"/>
        </w:rPr>
        <w:t>)</w:t>
      </w:r>
    </w:p>
    <w:p w:rsidR="00084ED0" w:rsidRPr="00636839" w:rsidRDefault="00084ED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Mid-term grades due by faculty no later than NOON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87769" w:rsidRPr="00636839">
        <w:rPr>
          <w:rFonts w:ascii="Baskerville Old Face" w:hAnsi="Baskerville Old Face"/>
        </w:rPr>
        <w:t xml:space="preserve">Mar </w:t>
      </w:r>
      <w:r w:rsidR="001D7620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(Wed)</w:t>
      </w:r>
    </w:p>
    <w:p w:rsidR="00CD2A38" w:rsidRPr="0088158A" w:rsidRDefault="00CD2A38" w:rsidP="00CD2A38">
      <w:pPr>
        <w:spacing w:after="0" w:line="240" w:lineRule="auto"/>
        <w:rPr>
          <w:rFonts w:ascii="Baskerville Old Face" w:hAnsi="Baskerville Old Face"/>
        </w:rPr>
      </w:pPr>
      <w:r w:rsidRPr="0088158A">
        <w:rPr>
          <w:rFonts w:ascii="Baskerville Old Face" w:hAnsi="Baskerville Old Face"/>
        </w:rPr>
        <w:t>Professional Development Day</w:t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Pr="0088158A">
        <w:rPr>
          <w:rFonts w:ascii="Baskerville Old Face" w:hAnsi="Baskerville Old Face"/>
        </w:rPr>
        <w:tab/>
      </w:r>
      <w:r w:rsidR="00636839" w:rsidRPr="0088158A">
        <w:rPr>
          <w:rFonts w:ascii="Baskerville Old Face" w:hAnsi="Baskerville Old Face"/>
        </w:rPr>
        <w:tab/>
      </w:r>
      <w:r w:rsidR="00D432EC" w:rsidRPr="0088158A">
        <w:rPr>
          <w:rFonts w:ascii="Baskerville Old Face" w:hAnsi="Baskerville Old Face"/>
        </w:rPr>
        <w:t>Apr 13 (Fri)</w:t>
      </w:r>
    </w:p>
    <w:p w:rsidR="00CD2A38" w:rsidRPr="00636839" w:rsidRDefault="00CD2A38" w:rsidP="0063683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88158A">
        <w:rPr>
          <w:rFonts w:ascii="Baskerville Old Face" w:hAnsi="Baskerville Old Face"/>
          <w:b/>
          <w:sz w:val="20"/>
          <w:szCs w:val="20"/>
        </w:rPr>
        <w:t xml:space="preserve">(No classes 8 a.m. – 3 p.m. evening classes </w:t>
      </w:r>
      <w:proofErr w:type="gramStart"/>
      <w:r w:rsidRPr="0088158A">
        <w:rPr>
          <w:rFonts w:ascii="Baskerville Old Face" w:hAnsi="Baskerville Old Face"/>
          <w:b/>
          <w:sz w:val="20"/>
          <w:szCs w:val="20"/>
        </w:rPr>
        <w:t>will be held</w:t>
      </w:r>
      <w:proofErr w:type="gramEnd"/>
      <w:r w:rsidRPr="0088158A">
        <w:rPr>
          <w:rFonts w:ascii="Baskerville Old Face" w:hAnsi="Baskerville Old Face"/>
          <w:b/>
          <w:sz w:val="20"/>
          <w:szCs w:val="20"/>
        </w:rPr>
        <w:t xml:space="preserve"> 4 – 10 p.m.)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 Recess (All locations – including Westerly)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>Mar 1</w:t>
      </w:r>
      <w:r w:rsidR="001D7620">
        <w:rPr>
          <w:rFonts w:ascii="Baskerville Old Face" w:hAnsi="Baskerville Old Face"/>
        </w:rPr>
        <w:t>2</w:t>
      </w:r>
      <w:r w:rsidRPr="00636839">
        <w:rPr>
          <w:rFonts w:ascii="Baskerville Old Face" w:hAnsi="Baskerville Old Face"/>
        </w:rPr>
        <w:t xml:space="preserve"> – </w:t>
      </w:r>
      <w:r w:rsidR="006B72FB">
        <w:rPr>
          <w:rFonts w:ascii="Baskerville Old Face" w:hAnsi="Baskerville Old Face"/>
        </w:rPr>
        <w:t>1</w:t>
      </w:r>
      <w:r w:rsidR="001D7620"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(Mon – Sun)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Easter Recess (no classes Sat – Sun)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7839AC">
        <w:rPr>
          <w:rFonts w:ascii="Baskerville Old Face" w:hAnsi="Baskerville Old Face"/>
        </w:rPr>
        <w:t xml:space="preserve">Mar 31 - </w:t>
      </w:r>
      <w:r w:rsidR="006B72FB">
        <w:rPr>
          <w:rFonts w:ascii="Baskerville Old Face" w:hAnsi="Baskerville Old Face"/>
        </w:rPr>
        <w:t>Apr</w:t>
      </w:r>
      <w:r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>1</w:t>
      </w:r>
      <w:r w:rsidRPr="00636839">
        <w:rPr>
          <w:rFonts w:ascii="Baskerville Old Face" w:hAnsi="Baskerville Old Face"/>
        </w:rPr>
        <w:t xml:space="preserve"> (Sat – Sun)</w:t>
      </w:r>
    </w:p>
    <w:p w:rsidR="002E2040" w:rsidRPr="00636839" w:rsidRDefault="002E204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day to withdraw from a class to a receive grade of “W”</w:t>
      </w:r>
      <w:r w:rsidRPr="00636839">
        <w:rPr>
          <w:rFonts w:ascii="Baskerville Old Face" w:hAnsi="Baskerville Old Face"/>
        </w:rPr>
        <w:tab/>
      </w:r>
      <w:r w:rsidR="00164D0C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7839AC">
        <w:rPr>
          <w:rFonts w:ascii="Baskerville Old Face" w:hAnsi="Baskerville Old Face"/>
        </w:rPr>
        <w:t>Apr 5</w:t>
      </w:r>
      <w:r w:rsidR="006B72FB">
        <w:rPr>
          <w:rFonts w:ascii="Baskerville Old Face" w:hAnsi="Baskerville Old Face"/>
        </w:rPr>
        <w:t xml:space="preserve"> </w:t>
      </w:r>
      <w:r w:rsidR="00987769" w:rsidRPr="00636839">
        <w:rPr>
          <w:rFonts w:ascii="Baskerville Old Face" w:hAnsi="Baskerville Old Face"/>
        </w:rPr>
        <w:t>(Thu)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day of daytime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 xml:space="preserve">May </w:t>
      </w:r>
      <w:r w:rsidR="00EF1037">
        <w:rPr>
          <w:rFonts w:ascii="Baskerville Old Face" w:hAnsi="Baskerville Old Face"/>
        </w:rPr>
        <w:t>4</w:t>
      </w:r>
      <w:r w:rsidRPr="00636839">
        <w:rPr>
          <w:rFonts w:ascii="Baskerville Old Face" w:hAnsi="Baskerville Old Face"/>
        </w:rPr>
        <w:t xml:space="preserve"> (</w:t>
      </w:r>
      <w:r w:rsidR="00EF1037">
        <w:rPr>
          <w:rFonts w:ascii="Baskerville Old Face" w:hAnsi="Baskerville Old Face"/>
        </w:rPr>
        <w:t>Fri</w:t>
      </w:r>
      <w:r w:rsidRPr="00636839">
        <w:rPr>
          <w:rFonts w:ascii="Baskerville Old Face" w:hAnsi="Baskerville Old Face"/>
        </w:rPr>
        <w:t>)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Reading Day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 xml:space="preserve">May </w:t>
      </w:r>
      <w:r w:rsidR="00EF1037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(</w:t>
      </w:r>
      <w:r w:rsidR="00EF1037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week of evening and weekend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EF1037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– </w:t>
      </w:r>
      <w:r w:rsidR="006B72FB">
        <w:rPr>
          <w:rFonts w:ascii="Baskerville Old Face" w:hAnsi="Baskerville Old Face"/>
        </w:rPr>
        <w:t>1</w:t>
      </w:r>
      <w:r w:rsidR="007839AC">
        <w:rPr>
          <w:rFonts w:ascii="Baskerville Old Face" w:hAnsi="Baskerville Old Face"/>
        </w:rPr>
        <w:t>3</w:t>
      </w:r>
      <w:r w:rsidRPr="00636839">
        <w:rPr>
          <w:rFonts w:ascii="Baskerville Old Face" w:hAnsi="Baskerville Old Face"/>
        </w:rPr>
        <w:t xml:space="preserve"> (Mon</w:t>
      </w:r>
      <w:r w:rsidR="006B72FB">
        <w:rPr>
          <w:rFonts w:ascii="Baskerville Old Face" w:hAnsi="Baskerville Old Face"/>
        </w:rPr>
        <w:t xml:space="preserve"> - Sun</w:t>
      </w:r>
      <w:r w:rsidRPr="00636839">
        <w:rPr>
          <w:rFonts w:ascii="Baskerville Old Face" w:hAnsi="Baskerville Old Face"/>
        </w:rPr>
        <w:t>)</w:t>
      </w:r>
    </w:p>
    <w:p w:rsidR="00391D31" w:rsidRPr="00636839" w:rsidRDefault="00391D31" w:rsidP="00391D31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Final grading now available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EF1037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–</w:t>
      </w:r>
      <w:r w:rsidR="006B72FB">
        <w:rPr>
          <w:rFonts w:ascii="Baskerville Old Face" w:hAnsi="Baskerville Old Face"/>
        </w:rPr>
        <w:t xml:space="preserve"> 16</w:t>
      </w:r>
      <w:r w:rsidRPr="00636839">
        <w:rPr>
          <w:rFonts w:ascii="Baskerville Old Face" w:hAnsi="Baskerville Old Face"/>
        </w:rPr>
        <w:t xml:space="preserve"> (</w:t>
      </w:r>
      <w:r w:rsidR="00EF1037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 xml:space="preserve"> – Wed)</w:t>
      </w:r>
    </w:p>
    <w:p w:rsidR="00391D31" w:rsidRPr="00636839" w:rsidRDefault="00391D31" w:rsidP="00391D31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submit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grades 48 hours after final exam)</w:t>
      </w:r>
    </w:p>
    <w:p w:rsidR="00EF1037" w:rsidRPr="00636839" w:rsidRDefault="00EF1037" w:rsidP="00EF1037">
      <w:pPr>
        <w:spacing w:line="240" w:lineRule="auto"/>
        <w:rPr>
          <w:rFonts w:ascii="Baskerville Old Face" w:hAnsi="Baskerville Old Face"/>
          <w:strike/>
        </w:rPr>
      </w:pPr>
      <w:r w:rsidRPr="00636839">
        <w:rPr>
          <w:rFonts w:ascii="Baskerville Old Face" w:hAnsi="Baskerville Old Face"/>
        </w:rPr>
        <w:t>Final exams for day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M</w:t>
      </w:r>
      <w:r w:rsidRPr="00636839">
        <w:rPr>
          <w:rFonts w:ascii="Baskerville Old Face" w:hAnsi="Baskerville Old Face"/>
        </w:rPr>
        <w:t xml:space="preserve">ay </w:t>
      </w:r>
      <w:r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– </w:t>
      </w:r>
      <w:r>
        <w:rPr>
          <w:rFonts w:ascii="Baskerville Old Face" w:hAnsi="Baskerville Old Face"/>
        </w:rPr>
        <w:t>11</w:t>
      </w:r>
      <w:r w:rsidRPr="00636839">
        <w:rPr>
          <w:rFonts w:ascii="Baskerville Old Face" w:hAnsi="Baskerville Old Face"/>
        </w:rPr>
        <w:t xml:space="preserve"> (</w:t>
      </w:r>
      <w:r>
        <w:rPr>
          <w:rFonts w:ascii="Baskerville Old Face" w:hAnsi="Baskerville Old Face"/>
        </w:rPr>
        <w:t>Tue</w:t>
      </w:r>
      <w:r w:rsidRPr="00636839">
        <w:rPr>
          <w:rFonts w:ascii="Baskerville Old Face" w:hAnsi="Baskerville Old Face"/>
        </w:rPr>
        <w:t xml:space="preserve"> – </w:t>
      </w:r>
      <w:r>
        <w:rPr>
          <w:rFonts w:ascii="Baskerville Old Face" w:hAnsi="Baskerville Old Face"/>
        </w:rPr>
        <w:t>Fri</w:t>
      </w:r>
      <w:r w:rsidRPr="00636839">
        <w:rPr>
          <w:rFonts w:ascii="Baskerville Old Face" w:hAnsi="Baskerville Old Face"/>
        </w:rPr>
        <w:t>)</w:t>
      </w:r>
      <w:r w:rsidRPr="00636839">
        <w:rPr>
          <w:rFonts w:ascii="Baskerville Old Face" w:hAnsi="Baskerville Old Face"/>
          <w:strike/>
        </w:rPr>
        <w:t xml:space="preserve"> </w:t>
      </w:r>
    </w:p>
    <w:p w:rsidR="00636839" w:rsidRDefault="002E2040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lastRenderedPageBreak/>
        <w:t xml:space="preserve">Grades Due by </w:t>
      </w:r>
      <w:r w:rsidR="00164D0C" w:rsidRPr="00636839">
        <w:rPr>
          <w:rFonts w:ascii="Baskerville Old Face" w:hAnsi="Baskerville Old Face"/>
        </w:rPr>
        <w:t xml:space="preserve">faculty no later than </w:t>
      </w:r>
      <w:r w:rsidRPr="00636839">
        <w:rPr>
          <w:rFonts w:ascii="Baskerville Old Face" w:hAnsi="Baskerville Old Face"/>
        </w:rPr>
        <w:t>NOON</w:t>
      </w:r>
      <w:r w:rsidR="003537A3" w:rsidRPr="00636839">
        <w:rPr>
          <w:rFonts w:ascii="Baskerville Old Face" w:hAnsi="Baskerville Old Face"/>
        </w:rPr>
        <w:t xml:space="preserve"> </w:t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May 1</w:t>
      </w:r>
      <w:r w:rsidR="006B72FB">
        <w:rPr>
          <w:rFonts w:ascii="Baskerville Old Face" w:hAnsi="Baskerville Old Face"/>
        </w:rPr>
        <w:t>6</w:t>
      </w:r>
      <w:r w:rsidR="00084ED0" w:rsidRPr="00636839">
        <w:rPr>
          <w:rFonts w:ascii="Baskerville Old Face" w:hAnsi="Baskerville Old Face"/>
        </w:rPr>
        <w:t xml:space="preserve"> (</w:t>
      </w:r>
      <w:r w:rsidR="00367CCA">
        <w:rPr>
          <w:rFonts w:ascii="Baskerville Old Face" w:hAnsi="Baskerville Old Face"/>
        </w:rPr>
        <w:t>Wed</w:t>
      </w:r>
      <w:r w:rsidR="00084ED0" w:rsidRPr="00636839">
        <w:rPr>
          <w:rFonts w:ascii="Baskerville Old Face" w:hAnsi="Baskerville Old Face"/>
        </w:rPr>
        <w:t>)</w:t>
      </w:r>
    </w:p>
    <w:p w:rsidR="006A7722" w:rsidRPr="00636839" w:rsidRDefault="00391D31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Commencement </w:t>
      </w:r>
      <w:r w:rsidR="000A6D73">
        <w:rPr>
          <w:rFonts w:ascii="Baskerville Old Face" w:hAnsi="Baskerville Old Face"/>
        </w:rPr>
        <w:t>(Dunkin Donuts Center)</w:t>
      </w:r>
      <w:bookmarkStart w:id="0" w:name="_GoBack"/>
      <w:bookmarkEnd w:id="0"/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6B72FB">
        <w:rPr>
          <w:rFonts w:ascii="Baskerville Old Face" w:hAnsi="Baskerville Old Face"/>
        </w:rPr>
        <w:t>1</w:t>
      </w:r>
      <w:r w:rsidR="000A6D73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(</w:t>
      </w:r>
      <w:r w:rsidR="000A6D73">
        <w:rPr>
          <w:rFonts w:ascii="Baskerville Old Face" w:hAnsi="Baskerville Old Face"/>
        </w:rPr>
        <w:t>Thu</w:t>
      </w:r>
      <w:r w:rsidRPr="00636839">
        <w:rPr>
          <w:rFonts w:ascii="Baskerville Old Face" w:hAnsi="Baskerville Old Face"/>
        </w:rPr>
        <w:t>)</w:t>
      </w:r>
    </w:p>
    <w:sectPr w:rsidR="006A7722" w:rsidRPr="00636839" w:rsidSect="00636839">
      <w:headerReference w:type="default" r:id="rId7"/>
      <w:footerReference w:type="default" r:id="rId8"/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0D" w:rsidRDefault="000F620D" w:rsidP="00461BBA">
      <w:pPr>
        <w:spacing w:after="0" w:line="240" w:lineRule="auto"/>
      </w:pPr>
      <w:r>
        <w:separator/>
      </w:r>
    </w:p>
  </w:endnote>
  <w:endnote w:type="continuationSeparator" w:id="0">
    <w:p w:rsidR="000F620D" w:rsidRDefault="000F620D" w:rsidP="004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A9" w:rsidRDefault="00AD48A9" w:rsidP="00AD48A9">
    <w:pPr>
      <w:spacing w:after="0"/>
    </w:pPr>
    <w:r>
      <w:t xml:space="preserve">“While most courses follow this schedule format, in some cases, courses are offered in differing timeframes. To check the start and end dates of a specific class, please refer to the Available Courses link on </w:t>
    </w:r>
    <w:hyperlink r:id="rId1" w:history="1">
      <w:r>
        <w:rPr>
          <w:rStyle w:val="Hyperlink"/>
        </w:rPr>
        <w:t>www.ccri.edu</w:t>
      </w:r>
    </w:hyperlink>
    <w:r>
      <w:t xml:space="preserve">.”  </w:t>
    </w:r>
  </w:p>
  <w:p w:rsidR="00461BBA" w:rsidRDefault="00AD48A9" w:rsidP="00AD48A9">
    <w:pPr>
      <w:spacing w:after="0"/>
    </w:pPr>
    <w:proofErr w:type="gramStart"/>
    <w:r>
      <w:rPr>
        <w:i/>
      </w:rPr>
      <w:t>updated</w:t>
    </w:r>
    <w:proofErr w:type="gramEnd"/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DATE \@ "MMMM d, yyyy" </w:instrText>
    </w:r>
    <w:r>
      <w:rPr>
        <w:i/>
      </w:rPr>
      <w:fldChar w:fldCharType="separate"/>
    </w:r>
    <w:r w:rsidR="000A6D73">
      <w:rPr>
        <w:i/>
        <w:noProof/>
      </w:rPr>
      <w:t>February 2, 2018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0D" w:rsidRDefault="000F620D" w:rsidP="00461BBA">
      <w:pPr>
        <w:spacing w:after="0" w:line="240" w:lineRule="auto"/>
      </w:pPr>
      <w:r>
        <w:separator/>
      </w:r>
    </w:p>
  </w:footnote>
  <w:footnote w:type="continuationSeparator" w:id="0">
    <w:p w:rsidR="000F620D" w:rsidRDefault="000F620D" w:rsidP="004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BA" w:rsidRDefault="0046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2"/>
    <w:rsid w:val="00044385"/>
    <w:rsid w:val="00056582"/>
    <w:rsid w:val="00084ED0"/>
    <w:rsid w:val="000A6D73"/>
    <w:rsid w:val="000D169B"/>
    <w:rsid w:val="000F620D"/>
    <w:rsid w:val="00164D0C"/>
    <w:rsid w:val="001D7620"/>
    <w:rsid w:val="0020591A"/>
    <w:rsid w:val="00241B25"/>
    <w:rsid w:val="002859F9"/>
    <w:rsid w:val="002E2040"/>
    <w:rsid w:val="00300744"/>
    <w:rsid w:val="00316453"/>
    <w:rsid w:val="00325C94"/>
    <w:rsid w:val="003537A3"/>
    <w:rsid w:val="00367CCA"/>
    <w:rsid w:val="00391D31"/>
    <w:rsid w:val="00461BBA"/>
    <w:rsid w:val="004A69DD"/>
    <w:rsid w:val="005B7B68"/>
    <w:rsid w:val="006252DB"/>
    <w:rsid w:val="00627AA4"/>
    <w:rsid w:val="00636839"/>
    <w:rsid w:val="00644B89"/>
    <w:rsid w:val="00674B4E"/>
    <w:rsid w:val="006A7722"/>
    <w:rsid w:val="006B72FB"/>
    <w:rsid w:val="006C6C5B"/>
    <w:rsid w:val="007839AC"/>
    <w:rsid w:val="007A2C47"/>
    <w:rsid w:val="0088158A"/>
    <w:rsid w:val="008B3FC8"/>
    <w:rsid w:val="00942844"/>
    <w:rsid w:val="00987769"/>
    <w:rsid w:val="009C3111"/>
    <w:rsid w:val="009F264D"/>
    <w:rsid w:val="00A94C00"/>
    <w:rsid w:val="00AD48A9"/>
    <w:rsid w:val="00C41C64"/>
    <w:rsid w:val="00CD2A38"/>
    <w:rsid w:val="00D432EC"/>
    <w:rsid w:val="00DA6E96"/>
    <w:rsid w:val="00DF71D7"/>
    <w:rsid w:val="00E0035C"/>
    <w:rsid w:val="00ED607F"/>
    <w:rsid w:val="00EF1037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8971"/>
  <w15:docId w15:val="{979F420B-C2E6-461D-914A-0DD61E6B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AD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6">
          <w:marLeft w:val="0"/>
          <w:marRight w:val="0"/>
          <w:marTop w:val="0"/>
          <w:marBottom w:val="0"/>
          <w:divBdr>
            <w:top w:val="single" w:sz="24" w:space="0" w:color="577053"/>
            <w:left w:val="single" w:sz="6" w:space="0" w:color="577053"/>
            <w:bottom w:val="single" w:sz="6" w:space="31" w:color="577053"/>
            <w:right w:val="single" w:sz="6" w:space="0" w:color="577053"/>
          </w:divBdr>
          <w:divsChild>
            <w:div w:id="18881747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Picard-Tessier, Cathy</cp:lastModifiedBy>
  <cp:revision>10</cp:revision>
  <cp:lastPrinted>2014-11-03T19:39:00Z</cp:lastPrinted>
  <dcterms:created xsi:type="dcterms:W3CDTF">2014-11-17T14:36:00Z</dcterms:created>
  <dcterms:modified xsi:type="dcterms:W3CDTF">2018-02-02T21:26:00Z</dcterms:modified>
</cp:coreProperties>
</file>